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F2539" w14:textId="77777777" w:rsidR="008A6C98" w:rsidRPr="00371C28" w:rsidRDefault="008A6C98" w:rsidP="008A6C98">
      <w:pPr>
        <w:spacing w:line="276" w:lineRule="auto"/>
        <w:jc w:val="center"/>
        <w:rPr>
          <w:rFonts w:ascii="Times New Roman" w:hAnsi="Times New Roman" w:cs="Times New Roman"/>
          <w:b/>
          <w:bCs/>
        </w:rPr>
      </w:pPr>
      <w:r w:rsidRPr="00371C28">
        <w:rPr>
          <w:rFonts w:ascii="Times New Roman" w:hAnsi="Times New Roman" w:cs="Times New Roman"/>
          <w:b/>
          <w:bCs/>
        </w:rPr>
        <w:t>6698 Sayılı Kişisel Verilerin Korunması Kanunu Gereğince Kişisel Verilerin Korunması ve İşlenmesi Politikası Hakkında Aydınlatma Metni</w:t>
      </w:r>
    </w:p>
    <w:p w14:paraId="23A09B43" w14:textId="2FBD06F7" w:rsidR="00810986" w:rsidRDefault="00810986">
      <w:pPr>
        <w:rPr>
          <w:rFonts w:ascii="Times New Roman" w:hAnsi="Times New Roman" w:cs="Times New Roman"/>
        </w:rPr>
      </w:pPr>
    </w:p>
    <w:p w14:paraId="7F0E8A67" w14:textId="6BE0887A" w:rsidR="00956599" w:rsidRDefault="00956599" w:rsidP="00956599">
      <w:pPr>
        <w:ind w:firstLine="708"/>
        <w:jc w:val="both"/>
        <w:rPr>
          <w:rFonts w:ascii="Times New Roman" w:hAnsi="Times New Roman" w:cs="Times New Roman"/>
        </w:rPr>
      </w:pPr>
    </w:p>
    <w:p w14:paraId="1FE0A24A" w14:textId="228B633D" w:rsidR="00956599" w:rsidRDefault="00956599" w:rsidP="008F7814">
      <w:pPr>
        <w:spacing w:line="276" w:lineRule="auto"/>
        <w:ind w:firstLine="708"/>
        <w:jc w:val="both"/>
        <w:rPr>
          <w:rFonts w:ascii="Times New Roman" w:hAnsi="Times New Roman" w:cs="Times New Roman"/>
        </w:rPr>
      </w:pPr>
      <w:r>
        <w:rPr>
          <w:rFonts w:ascii="Times New Roman" w:hAnsi="Times New Roman" w:cs="Times New Roman"/>
        </w:rPr>
        <w:t>Değerli ziyaretçimiz,</w:t>
      </w:r>
    </w:p>
    <w:p w14:paraId="586ADDD8" w14:textId="77777777" w:rsidR="00956599" w:rsidRDefault="00956599" w:rsidP="008F7814">
      <w:pPr>
        <w:spacing w:line="276" w:lineRule="auto"/>
        <w:ind w:firstLine="708"/>
        <w:jc w:val="both"/>
        <w:rPr>
          <w:rFonts w:ascii="Times New Roman" w:hAnsi="Times New Roman" w:cs="Times New Roman"/>
        </w:rPr>
      </w:pPr>
    </w:p>
    <w:p w14:paraId="175EC8C3" w14:textId="66DE03EA" w:rsidR="00956599" w:rsidRDefault="00956599" w:rsidP="008F7814">
      <w:pPr>
        <w:spacing w:line="276" w:lineRule="auto"/>
        <w:ind w:firstLine="708"/>
        <w:jc w:val="both"/>
        <w:rPr>
          <w:rFonts w:ascii="Times New Roman" w:hAnsi="Times New Roman" w:cs="Times New Roman"/>
        </w:rPr>
      </w:pPr>
      <w:r w:rsidRPr="00DD573C">
        <w:rPr>
          <w:rFonts w:ascii="Times New Roman" w:hAnsi="Times New Roman" w:cs="Times New Roman"/>
        </w:rPr>
        <w:t>Bilgi</w:t>
      </w:r>
      <w:r>
        <w:rPr>
          <w:rFonts w:ascii="Times New Roman" w:hAnsi="Times New Roman" w:cs="Times New Roman"/>
        </w:rPr>
        <w:t>,</w:t>
      </w:r>
      <w:r w:rsidRPr="00DD573C">
        <w:rPr>
          <w:rFonts w:ascii="Times New Roman" w:hAnsi="Times New Roman" w:cs="Times New Roman"/>
        </w:rPr>
        <w:t xml:space="preserve"> tarih boyunca en önemli varlıklarımız arasında </w:t>
      </w:r>
      <w:r>
        <w:rPr>
          <w:rFonts w:ascii="Times New Roman" w:hAnsi="Times New Roman" w:cs="Times New Roman"/>
        </w:rPr>
        <w:t>gelerek</w:t>
      </w:r>
      <w:r w:rsidRPr="00DD573C">
        <w:rPr>
          <w:rFonts w:ascii="Times New Roman" w:hAnsi="Times New Roman" w:cs="Times New Roman"/>
        </w:rPr>
        <w:t xml:space="preserve"> </w:t>
      </w:r>
      <w:r>
        <w:rPr>
          <w:rFonts w:ascii="Times New Roman" w:hAnsi="Times New Roman" w:cs="Times New Roman"/>
        </w:rPr>
        <w:t>z</w:t>
      </w:r>
      <w:r w:rsidRPr="00DD573C">
        <w:rPr>
          <w:rFonts w:ascii="Times New Roman" w:hAnsi="Times New Roman" w:cs="Times New Roman"/>
        </w:rPr>
        <w:t>enginliğin, bilgeliğin ve en önemlisi teknolojinin en büyük kaynağı olmuştur.</w:t>
      </w:r>
      <w:r>
        <w:rPr>
          <w:rFonts w:ascii="Times New Roman" w:hAnsi="Times New Roman" w:cs="Times New Roman"/>
        </w:rPr>
        <w:t xml:space="preserve"> </w:t>
      </w:r>
      <w:r w:rsidRPr="00DD573C">
        <w:rPr>
          <w:rFonts w:ascii="Times New Roman" w:hAnsi="Times New Roman" w:cs="Times New Roman"/>
        </w:rPr>
        <w:t>Bilgi</w:t>
      </w:r>
      <w:r>
        <w:rPr>
          <w:rFonts w:ascii="Times New Roman" w:hAnsi="Times New Roman" w:cs="Times New Roman"/>
        </w:rPr>
        <w:t>,</w:t>
      </w:r>
      <w:r w:rsidRPr="00DD573C">
        <w:rPr>
          <w:rFonts w:ascii="Times New Roman" w:hAnsi="Times New Roman" w:cs="Times New Roman"/>
        </w:rPr>
        <w:t xml:space="preserve"> bazen masamızın üzerinde, bazen kitaplarda, bazen </w:t>
      </w:r>
      <w:proofErr w:type="gramStart"/>
      <w:r w:rsidRPr="00DD573C">
        <w:rPr>
          <w:rFonts w:ascii="Times New Roman" w:hAnsi="Times New Roman" w:cs="Times New Roman"/>
        </w:rPr>
        <w:t>kağıtlarda</w:t>
      </w:r>
      <w:proofErr w:type="gramEnd"/>
      <w:r w:rsidRPr="00DD573C">
        <w:rPr>
          <w:rFonts w:ascii="Times New Roman" w:hAnsi="Times New Roman" w:cs="Times New Roman"/>
        </w:rPr>
        <w:t>, bazen ise özel olarak tasarlanan sistemlerde saklanmaktadır. En önemlisi de bilgi çalışanların aklındadır</w:t>
      </w:r>
      <w:r>
        <w:rPr>
          <w:rFonts w:ascii="Times New Roman" w:hAnsi="Times New Roman" w:cs="Times New Roman"/>
        </w:rPr>
        <w:t>.</w:t>
      </w:r>
      <w:r w:rsidRPr="00DD573C">
        <w:rPr>
          <w:rFonts w:ascii="Times New Roman" w:hAnsi="Times New Roman" w:cs="Times New Roman"/>
        </w:rPr>
        <w:t xml:space="preserve"> </w:t>
      </w:r>
      <w:r>
        <w:rPr>
          <w:rFonts w:ascii="Times New Roman" w:hAnsi="Times New Roman" w:cs="Times New Roman"/>
        </w:rPr>
        <w:t>Günümüzde k</w:t>
      </w:r>
      <w:r w:rsidRPr="00DD573C">
        <w:rPr>
          <w:rFonts w:ascii="Times New Roman" w:hAnsi="Times New Roman" w:cs="Times New Roman"/>
        </w:rPr>
        <w:t>urumların vermiş oldukları hizmetlerin sürdürülmesi, kamu hizmetlerinin etkin bir şekilde halka arz edilmesi, mal ve hizmetlerin geliştirilmesi, dağıtımı ve pazarlanması için kişisel verilerin toplanması kaçınılmaz bir hale gelmiştir. Bu sebeple</w:t>
      </w:r>
      <w:r>
        <w:rPr>
          <w:rFonts w:ascii="Times New Roman" w:hAnsi="Times New Roman" w:cs="Times New Roman"/>
        </w:rPr>
        <w:t>rle</w:t>
      </w:r>
      <w:r w:rsidRPr="00DD573C">
        <w:rPr>
          <w:rFonts w:ascii="Times New Roman" w:hAnsi="Times New Roman" w:cs="Times New Roman"/>
        </w:rPr>
        <w:t xml:space="preserve"> </w:t>
      </w:r>
      <w:r>
        <w:rPr>
          <w:rFonts w:ascii="Times New Roman" w:hAnsi="Times New Roman" w:cs="Times New Roman"/>
        </w:rPr>
        <w:t>toplanan kişisel veriler ise,</w:t>
      </w:r>
      <w:r w:rsidRPr="00DD573C">
        <w:rPr>
          <w:rFonts w:ascii="Times New Roman" w:hAnsi="Times New Roman" w:cs="Times New Roman"/>
        </w:rPr>
        <w:t xml:space="preserve"> hangi ortamda olursa olsun gerektiği şekilde korunmak zorundadır.</w:t>
      </w:r>
      <w:r>
        <w:rPr>
          <w:rFonts w:ascii="Times New Roman" w:hAnsi="Times New Roman" w:cs="Times New Roman"/>
        </w:rPr>
        <w:t xml:space="preserve"> </w:t>
      </w:r>
    </w:p>
    <w:p w14:paraId="6E490597" w14:textId="77777777" w:rsidR="008F7814" w:rsidRDefault="008F7814" w:rsidP="008F7814">
      <w:pPr>
        <w:spacing w:line="276" w:lineRule="auto"/>
        <w:ind w:firstLine="708"/>
        <w:jc w:val="both"/>
        <w:rPr>
          <w:rFonts w:ascii="Times New Roman" w:hAnsi="Times New Roman" w:cs="Times New Roman"/>
        </w:rPr>
      </w:pPr>
    </w:p>
    <w:p w14:paraId="2A489B23" w14:textId="77777777" w:rsidR="00956599" w:rsidRDefault="00956599" w:rsidP="008F7814">
      <w:pPr>
        <w:spacing w:line="276" w:lineRule="auto"/>
        <w:ind w:firstLine="708"/>
        <w:jc w:val="both"/>
        <w:rPr>
          <w:rFonts w:ascii="Times New Roman" w:hAnsi="Times New Roman" w:cs="Times New Roman"/>
        </w:rPr>
      </w:pPr>
      <w:r w:rsidRPr="00DD573C">
        <w:rPr>
          <w:rFonts w:ascii="Times New Roman" w:hAnsi="Times New Roman" w:cs="Times New Roman"/>
        </w:rPr>
        <w:t>Kişisel Verilerin Korunması ve İşlenmesi hakkın</w:t>
      </w:r>
      <w:r>
        <w:rPr>
          <w:rFonts w:ascii="Times New Roman" w:hAnsi="Times New Roman" w:cs="Times New Roman"/>
        </w:rPr>
        <w:t xml:space="preserve">daki eldeki aydınlatma metninin </w:t>
      </w:r>
      <w:r w:rsidRPr="00DD573C">
        <w:rPr>
          <w:rFonts w:ascii="Times New Roman" w:hAnsi="Times New Roman" w:cs="Times New Roman"/>
        </w:rPr>
        <w:t>amacı, Muayenehanemizin ürün ve hizmetlerimizden faydalanan veya bunlardan faydalanmak</w:t>
      </w:r>
      <w:r>
        <w:rPr>
          <w:rFonts w:ascii="Times New Roman" w:hAnsi="Times New Roman" w:cs="Times New Roman"/>
        </w:rPr>
        <w:t xml:space="preserve"> </w:t>
      </w:r>
      <w:r w:rsidRPr="00DD573C">
        <w:rPr>
          <w:rFonts w:ascii="Times New Roman" w:hAnsi="Times New Roman" w:cs="Times New Roman"/>
        </w:rPr>
        <w:t>üzere Muayenehanemiz ile temasa geçen kişiler, çalışanlarımız, çalışan adaylarımız ve iş</w:t>
      </w:r>
      <w:r>
        <w:rPr>
          <w:rFonts w:ascii="Times New Roman" w:hAnsi="Times New Roman" w:cs="Times New Roman"/>
        </w:rPr>
        <w:t xml:space="preserve"> </w:t>
      </w:r>
      <w:r w:rsidRPr="00DD573C">
        <w:rPr>
          <w:rFonts w:ascii="Times New Roman" w:hAnsi="Times New Roman" w:cs="Times New Roman"/>
        </w:rPr>
        <w:t xml:space="preserve">ortaklarımız da </w:t>
      </w:r>
      <w:proofErr w:type="gramStart"/>
      <w:r w:rsidRPr="00DD573C">
        <w:rPr>
          <w:rFonts w:ascii="Times New Roman" w:hAnsi="Times New Roman" w:cs="Times New Roman"/>
        </w:rPr>
        <w:t>dahil</w:t>
      </w:r>
      <w:proofErr w:type="gramEnd"/>
      <w:r w:rsidRPr="00DD573C">
        <w:rPr>
          <w:rFonts w:ascii="Times New Roman" w:hAnsi="Times New Roman" w:cs="Times New Roman"/>
        </w:rPr>
        <w:t xml:space="preserve"> olmak üzere, Muayenehanemiz ile ilişkili tüm gerçek kişilere ait her</w:t>
      </w:r>
      <w:r>
        <w:rPr>
          <w:rFonts w:ascii="Times New Roman" w:hAnsi="Times New Roman" w:cs="Times New Roman"/>
        </w:rPr>
        <w:t xml:space="preserve"> </w:t>
      </w:r>
      <w:r w:rsidRPr="00DD573C">
        <w:rPr>
          <w:rFonts w:ascii="Times New Roman" w:hAnsi="Times New Roman" w:cs="Times New Roman"/>
        </w:rPr>
        <w:t>türlü kişisel verinin ilgili kanun ve düzenlemelere uygun olarak, Kişisel Verilerin Korunması</w:t>
      </w:r>
      <w:r>
        <w:rPr>
          <w:rFonts w:ascii="Times New Roman" w:hAnsi="Times New Roman" w:cs="Times New Roman"/>
        </w:rPr>
        <w:t xml:space="preserve"> </w:t>
      </w:r>
      <w:r w:rsidRPr="00DD573C">
        <w:rPr>
          <w:rFonts w:ascii="Times New Roman" w:hAnsi="Times New Roman" w:cs="Times New Roman"/>
        </w:rPr>
        <w:t xml:space="preserve">Kanunu’nun 12’nci maddesine göre hukuka aykırı olarak </w:t>
      </w:r>
      <w:r>
        <w:rPr>
          <w:rFonts w:ascii="Times New Roman" w:hAnsi="Times New Roman" w:cs="Times New Roman"/>
        </w:rPr>
        <w:t xml:space="preserve">açıklanmasını, kişisel verilere </w:t>
      </w:r>
      <w:r w:rsidRPr="00DD573C">
        <w:rPr>
          <w:rFonts w:ascii="Times New Roman" w:hAnsi="Times New Roman" w:cs="Times New Roman"/>
        </w:rPr>
        <w:t>hukuka aykırı olarak erişimini, aktarılmasını veya herhangi bir şekilde meydana gelebilecek</w:t>
      </w:r>
      <w:r>
        <w:rPr>
          <w:rFonts w:ascii="Times New Roman" w:hAnsi="Times New Roman" w:cs="Times New Roman"/>
        </w:rPr>
        <w:t xml:space="preserve"> </w:t>
      </w:r>
      <w:r w:rsidRPr="00DD573C">
        <w:rPr>
          <w:rFonts w:ascii="Times New Roman" w:hAnsi="Times New Roman" w:cs="Times New Roman"/>
        </w:rPr>
        <w:t>güvenlik eksikliklerini önlemek için, gerekli tedbirler</w:t>
      </w:r>
      <w:r>
        <w:rPr>
          <w:rFonts w:ascii="Times New Roman" w:hAnsi="Times New Roman" w:cs="Times New Roman"/>
        </w:rPr>
        <w:t xml:space="preserve">in alındığına, bu kapsamda veri </w:t>
      </w:r>
      <w:r w:rsidRPr="00DD573C">
        <w:rPr>
          <w:rFonts w:ascii="Times New Roman" w:hAnsi="Times New Roman" w:cs="Times New Roman"/>
        </w:rPr>
        <w:t>sorumlusu sıfatıyla, yayımlanmış ve/veya yayımlanacak olan mevzuata uygun olarak ilgili</w:t>
      </w:r>
      <w:r>
        <w:rPr>
          <w:rFonts w:ascii="Times New Roman" w:hAnsi="Times New Roman" w:cs="Times New Roman"/>
        </w:rPr>
        <w:t xml:space="preserve"> </w:t>
      </w:r>
      <w:r w:rsidRPr="00DD573C">
        <w:rPr>
          <w:rFonts w:ascii="Times New Roman" w:hAnsi="Times New Roman" w:cs="Times New Roman"/>
        </w:rPr>
        <w:t>kişinin kişisel verilerinin korunması için en üst seviyede gerekli güvenlik düzeyini sağlamaya</w:t>
      </w:r>
      <w:r>
        <w:rPr>
          <w:rFonts w:ascii="Times New Roman" w:hAnsi="Times New Roman" w:cs="Times New Roman"/>
        </w:rPr>
        <w:t xml:space="preserve"> </w:t>
      </w:r>
      <w:r w:rsidRPr="00DD573C">
        <w:rPr>
          <w:rFonts w:ascii="Times New Roman" w:hAnsi="Times New Roman" w:cs="Times New Roman"/>
        </w:rPr>
        <w:t>yönelik idari ve teknik tedbirleri almakta, denetimleri yapmakta veya yaptırmakta olduğuna</w:t>
      </w:r>
      <w:r>
        <w:rPr>
          <w:rFonts w:ascii="Times New Roman" w:hAnsi="Times New Roman" w:cs="Times New Roman"/>
        </w:rPr>
        <w:t xml:space="preserve"> </w:t>
      </w:r>
      <w:r w:rsidRPr="00DD573C">
        <w:rPr>
          <w:rFonts w:ascii="Times New Roman" w:hAnsi="Times New Roman" w:cs="Times New Roman"/>
        </w:rPr>
        <w:t>dair, Kanun’un 10. maddesine göre aydınlatma yü</w:t>
      </w:r>
      <w:r>
        <w:rPr>
          <w:rFonts w:ascii="Times New Roman" w:hAnsi="Times New Roman" w:cs="Times New Roman"/>
        </w:rPr>
        <w:t xml:space="preserve">kümlülüğünün yerine getirilmesi </w:t>
      </w:r>
      <w:r w:rsidRPr="00DD573C">
        <w:rPr>
          <w:rFonts w:ascii="Times New Roman" w:hAnsi="Times New Roman" w:cs="Times New Roman"/>
        </w:rPr>
        <w:t>kapsamında ilgili kişinin bilgilendirilmesidir.</w:t>
      </w:r>
    </w:p>
    <w:p w14:paraId="0F24D09C" w14:textId="1263B6A8" w:rsidR="0086505F" w:rsidRDefault="0086505F">
      <w:pPr>
        <w:rPr>
          <w:rFonts w:ascii="Times New Roman" w:hAnsi="Times New Roman" w:cs="Times New Roman"/>
        </w:rPr>
      </w:pPr>
    </w:p>
    <w:p w14:paraId="16631789" w14:textId="77777777" w:rsidR="0086505F" w:rsidRDefault="0086505F">
      <w:pPr>
        <w:rPr>
          <w:rFonts w:ascii="Times New Roman" w:hAnsi="Times New Roman" w:cs="Times New Roman"/>
        </w:rPr>
      </w:pPr>
    </w:p>
    <w:p w14:paraId="10E992C5" w14:textId="77777777" w:rsidR="00B41292" w:rsidRPr="00804F4F" w:rsidRDefault="00B41292" w:rsidP="00B41292">
      <w:pPr>
        <w:pStyle w:val="ListeParagraf"/>
        <w:numPr>
          <w:ilvl w:val="0"/>
          <w:numId w:val="4"/>
        </w:numPr>
        <w:spacing w:line="276" w:lineRule="auto"/>
        <w:rPr>
          <w:rFonts w:ascii="Times New Roman" w:hAnsi="Times New Roman" w:cs="Times New Roman"/>
          <w:b/>
          <w:bCs/>
          <w:color w:val="000000" w:themeColor="text1"/>
          <w:sz w:val="24"/>
          <w:szCs w:val="24"/>
        </w:rPr>
      </w:pPr>
      <w:r w:rsidRPr="00804F4F">
        <w:rPr>
          <w:rFonts w:ascii="Times New Roman" w:hAnsi="Times New Roman" w:cs="Times New Roman"/>
          <w:b/>
          <w:bCs/>
          <w:color w:val="000000" w:themeColor="text1"/>
          <w:sz w:val="24"/>
          <w:szCs w:val="24"/>
        </w:rPr>
        <w:t>Veri Sorumlusu</w:t>
      </w:r>
    </w:p>
    <w:p w14:paraId="6BB04B35" w14:textId="77777777" w:rsidR="00B41292" w:rsidRPr="00DB5116" w:rsidRDefault="00B41292" w:rsidP="00B41292">
      <w:pPr>
        <w:spacing w:line="276" w:lineRule="auto"/>
        <w:jc w:val="both"/>
        <w:rPr>
          <w:rFonts w:ascii="Times New Roman" w:hAnsi="Times New Roman" w:cs="Times New Roman"/>
          <w:color w:val="000000" w:themeColor="text1"/>
        </w:rPr>
      </w:pPr>
    </w:p>
    <w:p w14:paraId="61AF37AC" w14:textId="5EBFC20A" w:rsidR="00DC113B" w:rsidRPr="00BC2705" w:rsidRDefault="00B41292" w:rsidP="00DC113B">
      <w:pPr>
        <w:spacing w:line="276" w:lineRule="auto"/>
        <w:jc w:val="both"/>
        <w:rPr>
          <w:rFonts w:ascii="Times New Roman" w:hAnsi="Times New Roman" w:cs="Times New Roman"/>
          <w:i/>
          <w:iCs/>
          <w:color w:val="000000" w:themeColor="text1"/>
          <w:shd w:val="clear" w:color="auto" w:fill="FFFFFF"/>
        </w:rPr>
      </w:pPr>
      <w:r w:rsidRPr="00DB5116">
        <w:rPr>
          <w:rFonts w:ascii="Times New Roman" w:hAnsi="Times New Roman" w:cs="Times New Roman"/>
          <w:color w:val="000000" w:themeColor="text1"/>
        </w:rPr>
        <w:tab/>
        <w:t>6698 sayılı Kişisel Verilerin Korunması Kanunu uyarınca, kişisel verileriniz</w:t>
      </w:r>
      <w:r w:rsidR="000969BB">
        <w:rPr>
          <w:rFonts w:ascii="Times New Roman" w:hAnsi="Times New Roman" w:cs="Times New Roman"/>
          <w:color w:val="000000" w:themeColor="text1"/>
        </w:rPr>
        <w:t>in</w:t>
      </w:r>
      <w:r w:rsidRPr="00DB5116">
        <w:rPr>
          <w:rFonts w:ascii="Times New Roman" w:hAnsi="Times New Roman" w:cs="Times New Roman"/>
          <w:color w:val="000000" w:themeColor="text1"/>
        </w:rPr>
        <w:t xml:space="preserve"> işlenmesine ilişkin veri sorumlusu </w:t>
      </w:r>
      <w:r w:rsidR="00391B0A" w:rsidRPr="00DB5116">
        <w:rPr>
          <w:rFonts w:ascii="Times New Roman" w:hAnsi="Times New Roman" w:cs="Times New Roman"/>
          <w:i/>
          <w:iCs/>
          <w:color w:val="000000" w:themeColor="text1"/>
          <w:shd w:val="clear" w:color="auto" w:fill="FFFFFF"/>
        </w:rPr>
        <w:t>“</w:t>
      </w:r>
      <w:proofErr w:type="spellStart"/>
      <w:r w:rsidR="00391B0A" w:rsidRPr="007E38CA">
        <w:rPr>
          <w:rFonts w:ascii="Times New Roman" w:hAnsi="Times New Roman" w:cs="Times New Roman"/>
          <w:i/>
          <w:iCs/>
          <w:color w:val="000000" w:themeColor="text1"/>
          <w:shd w:val="clear" w:color="auto" w:fill="FFFFFF"/>
        </w:rPr>
        <w:t>Neorama</w:t>
      </w:r>
      <w:proofErr w:type="spellEnd"/>
      <w:r w:rsidR="00391B0A" w:rsidRPr="007E38CA">
        <w:rPr>
          <w:rFonts w:ascii="Times New Roman" w:hAnsi="Times New Roman" w:cs="Times New Roman"/>
          <w:i/>
          <w:iCs/>
          <w:color w:val="000000" w:themeColor="text1"/>
          <w:shd w:val="clear" w:color="auto" w:fill="FFFFFF"/>
        </w:rPr>
        <w:t xml:space="preserve"> İş Merkezi, Yaşam </w:t>
      </w:r>
      <w:r w:rsidR="00391B0A" w:rsidRPr="00BC2705">
        <w:rPr>
          <w:rFonts w:ascii="Times New Roman" w:hAnsi="Times New Roman" w:cs="Times New Roman"/>
          <w:i/>
          <w:iCs/>
          <w:color w:val="000000" w:themeColor="text1"/>
          <w:shd w:val="clear" w:color="auto" w:fill="FFFFFF"/>
        </w:rPr>
        <w:t>Cad</w:t>
      </w:r>
      <w:proofErr w:type="gramStart"/>
      <w:r w:rsidR="00391B0A" w:rsidRPr="00BC2705">
        <w:rPr>
          <w:rFonts w:ascii="Times New Roman" w:hAnsi="Times New Roman" w:cs="Times New Roman"/>
          <w:i/>
          <w:iCs/>
          <w:color w:val="000000" w:themeColor="text1"/>
          <w:shd w:val="clear" w:color="auto" w:fill="FFFFFF"/>
        </w:rPr>
        <w:t>.</w:t>
      </w:r>
      <w:r w:rsidR="00391B0A" w:rsidRPr="007E38CA">
        <w:rPr>
          <w:rFonts w:ascii="Times New Roman" w:hAnsi="Times New Roman" w:cs="Times New Roman"/>
          <w:i/>
          <w:iCs/>
          <w:color w:val="000000" w:themeColor="text1"/>
          <w:shd w:val="clear" w:color="auto" w:fill="FFFFFF"/>
        </w:rPr>
        <w:t>,</w:t>
      </w:r>
      <w:proofErr w:type="gramEnd"/>
      <w:r w:rsidR="00391B0A" w:rsidRPr="007E38CA">
        <w:rPr>
          <w:rFonts w:ascii="Times New Roman" w:hAnsi="Times New Roman" w:cs="Times New Roman"/>
          <w:i/>
          <w:iCs/>
          <w:color w:val="000000" w:themeColor="text1"/>
          <w:shd w:val="clear" w:color="auto" w:fill="FFFFFF"/>
        </w:rPr>
        <w:t xml:space="preserve"> Adalet </w:t>
      </w:r>
      <w:r w:rsidR="00391B0A" w:rsidRPr="00BC2705">
        <w:rPr>
          <w:rFonts w:ascii="Times New Roman" w:hAnsi="Times New Roman" w:cs="Times New Roman"/>
          <w:i/>
          <w:iCs/>
          <w:color w:val="000000" w:themeColor="text1"/>
          <w:shd w:val="clear" w:color="auto" w:fill="FFFFFF"/>
        </w:rPr>
        <w:t>Sok.</w:t>
      </w:r>
      <w:r w:rsidR="00391B0A" w:rsidRPr="007E38CA">
        <w:rPr>
          <w:rFonts w:ascii="Times New Roman" w:hAnsi="Times New Roman" w:cs="Times New Roman"/>
          <w:i/>
          <w:iCs/>
          <w:color w:val="000000" w:themeColor="text1"/>
          <w:shd w:val="clear" w:color="auto" w:fill="FFFFFF"/>
        </w:rPr>
        <w:t xml:space="preserve"> No: 13A/72</w:t>
      </w:r>
      <w:r w:rsidR="00391B0A">
        <w:rPr>
          <w:rFonts w:ascii="Times New Roman" w:hAnsi="Times New Roman" w:cs="Times New Roman"/>
          <w:i/>
          <w:iCs/>
          <w:color w:val="000000" w:themeColor="text1"/>
          <w:shd w:val="clear" w:color="auto" w:fill="FFFFFF"/>
        </w:rPr>
        <w:t xml:space="preserve"> </w:t>
      </w:r>
      <w:proofErr w:type="spellStart"/>
      <w:r w:rsidR="00391B0A" w:rsidRPr="00BC2705">
        <w:rPr>
          <w:rFonts w:ascii="Times New Roman" w:hAnsi="Times New Roman" w:cs="Times New Roman"/>
          <w:i/>
          <w:iCs/>
          <w:color w:val="000000" w:themeColor="text1"/>
          <w:shd w:val="clear" w:color="auto" w:fill="FFFFFF"/>
        </w:rPr>
        <w:t>Söğütözü</w:t>
      </w:r>
      <w:proofErr w:type="spellEnd"/>
      <w:r w:rsidR="00391B0A" w:rsidRPr="00BC2705">
        <w:rPr>
          <w:rFonts w:ascii="Times New Roman" w:hAnsi="Times New Roman" w:cs="Times New Roman"/>
          <w:i/>
          <w:iCs/>
          <w:color w:val="000000" w:themeColor="text1"/>
          <w:shd w:val="clear" w:color="auto" w:fill="FFFFFF"/>
        </w:rPr>
        <w:t>/ Ankara</w:t>
      </w:r>
      <w:r w:rsidR="00391B0A" w:rsidRPr="00DB5116">
        <w:rPr>
          <w:rFonts w:ascii="Times New Roman" w:hAnsi="Times New Roman" w:cs="Times New Roman"/>
          <w:i/>
          <w:iCs/>
          <w:color w:val="000000" w:themeColor="text1"/>
          <w:shd w:val="clear" w:color="auto" w:fill="FFFFFF"/>
        </w:rPr>
        <w:t xml:space="preserve">” </w:t>
      </w:r>
      <w:r w:rsidR="00391B0A" w:rsidRPr="00DB5116">
        <w:rPr>
          <w:rFonts w:ascii="Times New Roman" w:hAnsi="Times New Roman" w:cs="Times New Roman"/>
          <w:color w:val="000000" w:themeColor="text1"/>
          <w:shd w:val="clear" w:color="auto" w:fill="FFFFFF"/>
        </w:rPr>
        <w:t xml:space="preserve">adresinde bulunan, </w:t>
      </w:r>
      <w:r w:rsidR="00391B0A">
        <w:rPr>
          <w:rFonts w:ascii="Times New Roman" w:hAnsi="Times New Roman" w:cs="Times New Roman"/>
        </w:rPr>
        <w:t xml:space="preserve">0510068873 </w:t>
      </w:r>
      <w:r w:rsidR="00391B0A" w:rsidRPr="00DB5116">
        <w:rPr>
          <w:rFonts w:ascii="Times New Roman" w:hAnsi="Times New Roman" w:cs="Times New Roman"/>
          <w:color w:val="000000" w:themeColor="text1"/>
        </w:rPr>
        <w:t xml:space="preserve">vergi numarası ile Maltepe/Ankara Vergi Dairesi’ne kayıtlı olan Muayenehane sahibi </w:t>
      </w:r>
      <w:r w:rsidR="00391B0A">
        <w:rPr>
          <w:rFonts w:ascii="Times New Roman" w:hAnsi="Times New Roman" w:cs="Times New Roman"/>
          <w:color w:val="000000" w:themeColor="text1"/>
          <w:shd w:val="clear" w:color="auto" w:fill="FFFFFF"/>
        </w:rPr>
        <w:t xml:space="preserve">Çocuk </w:t>
      </w:r>
      <w:r w:rsidR="00FA534B">
        <w:rPr>
          <w:rFonts w:ascii="Times New Roman" w:hAnsi="Times New Roman" w:cs="Times New Roman"/>
          <w:color w:val="000000" w:themeColor="text1"/>
          <w:shd w:val="clear" w:color="auto" w:fill="FFFFFF"/>
        </w:rPr>
        <w:t xml:space="preserve">Sağlığı ve Hastalıkları ve Çocuk </w:t>
      </w:r>
      <w:r w:rsidR="00391B0A">
        <w:rPr>
          <w:rFonts w:ascii="Times New Roman" w:hAnsi="Times New Roman" w:cs="Times New Roman"/>
          <w:color w:val="000000" w:themeColor="text1"/>
          <w:shd w:val="clear" w:color="auto" w:fill="FFFFFF"/>
        </w:rPr>
        <w:t xml:space="preserve">Nöroloji </w:t>
      </w:r>
      <w:r w:rsidR="00391B0A" w:rsidRPr="00DB5116">
        <w:rPr>
          <w:rFonts w:ascii="Times New Roman" w:hAnsi="Times New Roman" w:cs="Times New Roman"/>
          <w:color w:val="000000" w:themeColor="text1"/>
          <w:shd w:val="clear" w:color="auto" w:fill="FFFFFF"/>
        </w:rPr>
        <w:t xml:space="preserve">Uzmanı Prof. Dr. </w:t>
      </w:r>
      <w:r w:rsidR="00FA534B">
        <w:rPr>
          <w:rFonts w:ascii="Times New Roman" w:hAnsi="Times New Roman" w:cs="Times New Roman"/>
          <w:color w:val="000000" w:themeColor="text1"/>
          <w:shd w:val="clear" w:color="auto" w:fill="FFFFFF"/>
        </w:rPr>
        <w:t xml:space="preserve">Füsun </w:t>
      </w:r>
      <w:proofErr w:type="spellStart"/>
      <w:r w:rsidR="00FA534B">
        <w:rPr>
          <w:rFonts w:ascii="Times New Roman" w:hAnsi="Times New Roman" w:cs="Times New Roman"/>
          <w:color w:val="000000" w:themeColor="text1"/>
          <w:shd w:val="clear" w:color="auto" w:fill="FFFFFF"/>
        </w:rPr>
        <w:t>Alehan’dır</w:t>
      </w:r>
      <w:proofErr w:type="spellEnd"/>
      <w:r w:rsidR="00FA534B">
        <w:rPr>
          <w:rFonts w:ascii="Times New Roman" w:hAnsi="Times New Roman" w:cs="Times New Roman"/>
          <w:color w:val="000000" w:themeColor="text1"/>
          <w:shd w:val="clear" w:color="auto" w:fill="FFFFFF"/>
        </w:rPr>
        <w:t>.</w:t>
      </w:r>
    </w:p>
    <w:p w14:paraId="34E865AB" w14:textId="19F7B806" w:rsidR="00B41292" w:rsidRPr="00804F4F" w:rsidRDefault="00B41292" w:rsidP="00DC113B">
      <w:pPr>
        <w:spacing w:line="276" w:lineRule="auto"/>
        <w:jc w:val="both"/>
        <w:rPr>
          <w:rFonts w:ascii="Times New Roman" w:hAnsi="Times New Roman" w:cs="Times New Roman"/>
          <w:color w:val="000000" w:themeColor="text1"/>
        </w:rPr>
      </w:pPr>
    </w:p>
    <w:p w14:paraId="529128C9" w14:textId="7D83F5A3" w:rsidR="00B41292" w:rsidRDefault="00B41292" w:rsidP="00B41292">
      <w:pPr>
        <w:spacing w:line="276" w:lineRule="auto"/>
        <w:jc w:val="both"/>
        <w:rPr>
          <w:rFonts w:ascii="Times New Roman" w:eastAsia="Times New Roman" w:hAnsi="Times New Roman" w:cs="Times New Roman"/>
          <w:color w:val="000000" w:themeColor="text1"/>
          <w:shd w:val="clear" w:color="auto" w:fill="FFFFFF"/>
          <w:lang w:eastAsia="tr-TR"/>
        </w:rPr>
      </w:pPr>
      <w:r w:rsidRPr="00804F4F">
        <w:rPr>
          <w:rFonts w:ascii="Times New Roman" w:eastAsia="Times New Roman" w:hAnsi="Times New Roman" w:cs="Times New Roman"/>
          <w:color w:val="000000" w:themeColor="text1"/>
          <w:shd w:val="clear" w:color="auto" w:fill="FFFFFF"/>
          <w:lang w:eastAsia="tr-TR"/>
        </w:rPr>
        <w:tab/>
        <w:t xml:space="preserve">Veri sorumlusu sıfatıyla; </w:t>
      </w:r>
      <w:r w:rsidRPr="00792A68">
        <w:rPr>
          <w:rFonts w:ascii="Times New Roman" w:eastAsia="Times New Roman" w:hAnsi="Times New Roman" w:cs="Times New Roman"/>
          <w:color w:val="000000" w:themeColor="text1"/>
          <w:shd w:val="clear" w:color="auto" w:fill="FFFFFF"/>
          <w:lang w:eastAsia="tr-TR"/>
        </w:rPr>
        <w:t>işleme amacı ile bağlantılı, sınırlı ve ölçülü olacak şekilde gerek işyerimizin ve/veya internet sayfamızın ziyaret edilmesi gerekse çağrı merkezimiz tarafından aranılması ya</w:t>
      </w:r>
      <w:r w:rsidR="00FA534B">
        <w:rPr>
          <w:rFonts w:ascii="Times New Roman" w:eastAsia="Times New Roman" w:hAnsi="Times New Roman" w:cs="Times New Roman"/>
          <w:color w:val="000000" w:themeColor="text1"/>
          <w:shd w:val="clear" w:color="auto" w:fill="FFFFFF"/>
          <w:lang w:eastAsia="tr-TR"/>
        </w:rPr>
        <w:t xml:space="preserve"> </w:t>
      </w:r>
      <w:r w:rsidRPr="00792A68">
        <w:rPr>
          <w:rFonts w:ascii="Times New Roman" w:eastAsia="Times New Roman" w:hAnsi="Times New Roman" w:cs="Times New Roman"/>
          <w:color w:val="000000" w:themeColor="text1"/>
          <w:shd w:val="clear" w:color="auto" w:fill="FFFFFF"/>
          <w:lang w:eastAsia="tr-TR"/>
        </w:rPr>
        <w:t xml:space="preserve">da çağrı merkezimizin aranması suretiyle talep edilen ve/veya ürün </w:t>
      </w:r>
      <w:proofErr w:type="gramStart"/>
      <w:r w:rsidRPr="00792A68">
        <w:rPr>
          <w:rFonts w:ascii="Times New Roman" w:eastAsia="Times New Roman" w:hAnsi="Times New Roman" w:cs="Times New Roman"/>
          <w:color w:val="000000" w:themeColor="text1"/>
          <w:shd w:val="clear" w:color="auto" w:fill="FFFFFF"/>
          <w:lang w:eastAsia="tr-TR"/>
        </w:rPr>
        <w:t>yada</w:t>
      </w:r>
      <w:proofErr w:type="gramEnd"/>
      <w:r w:rsidRPr="00792A68">
        <w:rPr>
          <w:rFonts w:ascii="Times New Roman" w:eastAsia="Times New Roman" w:hAnsi="Times New Roman" w:cs="Times New Roman"/>
          <w:color w:val="000000" w:themeColor="text1"/>
          <w:shd w:val="clear" w:color="auto" w:fill="FFFFFF"/>
          <w:lang w:eastAsia="tr-TR"/>
        </w:rPr>
        <w:t xml:space="preserve"> hizmet alımı için bizimle doğrudan ve/veya dolaylı şekilde paylaşılmış olan kişisel verilerinizin, işlenmelerini gerektiren amaç çerçevesinde; kaydedilebileceğini, depolanabileceğini, muhafaza edilebileceğini, yeniden düzenlenebileceğini, kanunen bu kişisel verileri talep etmeye yetkili olan kurumlar ile paylaşılacağını, Kanun’un öngördüğü hallerde ve koşullarda, yurt içi veya yurt dışı üçüncü kişilere aktarılabileceğini, devredilebileceğini, sınıflandırılabileceğini, ilgili kişinin talebi ile silinebileceğini ve Kanun’da sayılan şekillerde işlenebileceğini beyan ederiz</w:t>
      </w:r>
      <w:r>
        <w:rPr>
          <w:rFonts w:ascii="Times New Roman" w:eastAsia="Times New Roman" w:hAnsi="Times New Roman" w:cs="Times New Roman"/>
          <w:color w:val="000000" w:themeColor="text1"/>
          <w:shd w:val="clear" w:color="auto" w:fill="FFFFFF"/>
          <w:lang w:eastAsia="tr-TR"/>
        </w:rPr>
        <w:t>.</w:t>
      </w:r>
    </w:p>
    <w:p w14:paraId="25D694CB" w14:textId="77777777" w:rsidR="00B41292" w:rsidRPr="00804F4F" w:rsidRDefault="00B41292" w:rsidP="00B41292">
      <w:pPr>
        <w:spacing w:line="276" w:lineRule="auto"/>
        <w:jc w:val="both"/>
        <w:rPr>
          <w:rFonts w:ascii="Times New Roman" w:eastAsia="Times New Roman" w:hAnsi="Times New Roman" w:cs="Times New Roman"/>
          <w:color w:val="000000" w:themeColor="text1"/>
          <w:shd w:val="clear" w:color="auto" w:fill="FFFFFF"/>
          <w:lang w:eastAsia="tr-TR"/>
        </w:rPr>
      </w:pPr>
    </w:p>
    <w:p w14:paraId="3416E732" w14:textId="77777777" w:rsidR="00B41292" w:rsidRPr="00804F4F" w:rsidRDefault="00B41292" w:rsidP="00B41292">
      <w:pPr>
        <w:pStyle w:val="ListeParagraf"/>
        <w:numPr>
          <w:ilvl w:val="0"/>
          <w:numId w:val="4"/>
        </w:numPr>
        <w:spacing w:line="276" w:lineRule="auto"/>
        <w:rPr>
          <w:rFonts w:ascii="Times New Roman" w:eastAsia="Times New Roman" w:hAnsi="Times New Roman" w:cs="Times New Roman"/>
          <w:color w:val="000000" w:themeColor="text1"/>
          <w:sz w:val="24"/>
          <w:szCs w:val="24"/>
          <w:shd w:val="clear" w:color="auto" w:fill="FFFFFF"/>
        </w:rPr>
      </w:pPr>
      <w:r w:rsidRPr="00804F4F">
        <w:rPr>
          <w:rFonts w:ascii="Times New Roman" w:hAnsi="Times New Roman" w:cs="Times New Roman"/>
          <w:b/>
          <w:bCs/>
          <w:color w:val="000000" w:themeColor="text1"/>
          <w:sz w:val="24"/>
          <w:szCs w:val="24"/>
        </w:rPr>
        <w:t>İşlenecek Kişisel Veriler</w:t>
      </w:r>
    </w:p>
    <w:p w14:paraId="6DB02C86" w14:textId="77777777" w:rsidR="00B41292" w:rsidRPr="00804F4F" w:rsidRDefault="00B41292" w:rsidP="00B41292">
      <w:pPr>
        <w:spacing w:line="276" w:lineRule="auto"/>
        <w:jc w:val="both"/>
        <w:rPr>
          <w:rFonts w:ascii="Times New Roman" w:hAnsi="Times New Roman" w:cs="Times New Roman"/>
          <w:color w:val="000000" w:themeColor="text1"/>
        </w:rPr>
      </w:pPr>
    </w:p>
    <w:p w14:paraId="1AA8F5D6" w14:textId="77777777" w:rsidR="00B41292" w:rsidRPr="00804F4F" w:rsidRDefault="00B41292" w:rsidP="00B41292">
      <w:pPr>
        <w:spacing w:line="276" w:lineRule="auto"/>
        <w:jc w:val="both"/>
        <w:rPr>
          <w:rFonts w:ascii="Times New Roman" w:hAnsi="Times New Roman" w:cs="Times New Roman"/>
          <w:color w:val="000000" w:themeColor="text1"/>
        </w:rPr>
      </w:pPr>
      <w:r w:rsidRPr="00804F4F">
        <w:rPr>
          <w:rFonts w:ascii="Times New Roman" w:hAnsi="Times New Roman" w:cs="Times New Roman"/>
          <w:color w:val="000000" w:themeColor="text1"/>
        </w:rPr>
        <w:tab/>
        <w:t>Veri sorumlusu</w:t>
      </w:r>
      <w:r w:rsidRPr="00804F4F">
        <w:rPr>
          <w:rFonts w:ascii="Times New Roman" w:hAnsi="Times New Roman" w:cs="Times New Roman"/>
          <w:b/>
          <w:color w:val="000000" w:themeColor="text1"/>
        </w:rPr>
        <w:t xml:space="preserve"> </w:t>
      </w:r>
      <w:r w:rsidRPr="00804F4F">
        <w:rPr>
          <w:rFonts w:ascii="Times New Roman" w:hAnsi="Times New Roman" w:cs="Times New Roman"/>
          <w:color w:val="000000" w:themeColor="text1"/>
        </w:rPr>
        <w:t xml:space="preserve">tarafından işlenecek kişisel verileriniz, </w:t>
      </w:r>
      <w:proofErr w:type="spellStart"/>
      <w:r w:rsidRPr="00804F4F">
        <w:rPr>
          <w:rFonts w:ascii="Times New Roman" w:hAnsi="Times New Roman" w:cs="Times New Roman"/>
          <w:color w:val="000000" w:themeColor="text1"/>
        </w:rPr>
        <w:t>KVKK’da</w:t>
      </w:r>
      <w:proofErr w:type="spellEnd"/>
      <w:r w:rsidRPr="00804F4F">
        <w:rPr>
          <w:rFonts w:ascii="Times New Roman" w:hAnsi="Times New Roman" w:cs="Times New Roman"/>
          <w:color w:val="000000" w:themeColor="text1"/>
        </w:rPr>
        <w:t xml:space="preserve"> tanımlandığı şekliyle </w:t>
      </w:r>
      <w:r w:rsidRPr="00804F4F">
        <w:rPr>
          <w:rFonts w:ascii="Times New Roman" w:hAnsi="Times New Roman" w:cs="Times New Roman"/>
          <w:i/>
          <w:iCs/>
          <w:color w:val="000000" w:themeColor="text1"/>
        </w:rPr>
        <w:t xml:space="preserve">“kimliği belirli veya belirlenebilir gerçek kişiye ilişkin her türlü bilgi” </w:t>
      </w:r>
      <w:r w:rsidRPr="00804F4F">
        <w:rPr>
          <w:rFonts w:ascii="Times New Roman" w:hAnsi="Times New Roman" w:cs="Times New Roman"/>
          <w:color w:val="000000" w:themeColor="text1"/>
        </w:rPr>
        <w:t>anlamına gelen verilerinizdir. Yine aynı Kanun kapsamında özel nitelikli kişisel veri ise</w:t>
      </w:r>
      <w:r w:rsidRPr="00804F4F">
        <w:rPr>
          <w:rFonts w:ascii="Times New Roman" w:hAnsi="Times New Roman" w:cs="Times New Roman"/>
          <w:i/>
          <w:iCs/>
          <w:color w:val="000000" w:themeColor="text1"/>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804F4F">
        <w:rPr>
          <w:rFonts w:ascii="Times New Roman" w:hAnsi="Times New Roman" w:cs="Times New Roman"/>
          <w:i/>
          <w:iCs/>
          <w:color w:val="000000" w:themeColor="text1"/>
        </w:rPr>
        <w:t>biyometrik</w:t>
      </w:r>
      <w:proofErr w:type="spellEnd"/>
      <w:r w:rsidRPr="00804F4F">
        <w:rPr>
          <w:rFonts w:ascii="Times New Roman" w:hAnsi="Times New Roman" w:cs="Times New Roman"/>
          <w:i/>
          <w:iCs/>
          <w:color w:val="000000" w:themeColor="text1"/>
        </w:rPr>
        <w:t xml:space="preserve"> ve genetik verilerini”</w:t>
      </w:r>
      <w:r w:rsidRPr="00804F4F">
        <w:rPr>
          <w:rFonts w:ascii="Times New Roman" w:hAnsi="Times New Roman" w:cs="Times New Roman"/>
          <w:color w:val="000000" w:themeColor="text1"/>
        </w:rPr>
        <w:t xml:space="preserve"> ifade etmektedir.</w:t>
      </w:r>
    </w:p>
    <w:p w14:paraId="5EEBCE9C" w14:textId="77777777" w:rsidR="00B41292" w:rsidRPr="00804F4F" w:rsidRDefault="00B41292" w:rsidP="00B41292">
      <w:pPr>
        <w:spacing w:line="276" w:lineRule="auto"/>
        <w:jc w:val="both"/>
        <w:rPr>
          <w:rFonts w:ascii="Times New Roman" w:hAnsi="Times New Roman" w:cs="Times New Roman"/>
          <w:color w:val="000000" w:themeColor="text1"/>
        </w:rPr>
      </w:pPr>
    </w:p>
    <w:p w14:paraId="17621589" w14:textId="77777777" w:rsidR="00B41292" w:rsidRPr="00804F4F" w:rsidRDefault="00B41292" w:rsidP="00B41292">
      <w:pPr>
        <w:spacing w:line="276" w:lineRule="auto"/>
        <w:jc w:val="both"/>
        <w:rPr>
          <w:rFonts w:ascii="Times New Roman" w:hAnsi="Times New Roman" w:cs="Times New Roman"/>
          <w:color w:val="000000" w:themeColor="text1"/>
        </w:rPr>
      </w:pPr>
      <w:r w:rsidRPr="00804F4F">
        <w:rPr>
          <w:rFonts w:ascii="Times New Roman" w:hAnsi="Times New Roman" w:cs="Times New Roman"/>
          <w:color w:val="000000" w:themeColor="text1"/>
        </w:rPr>
        <w:tab/>
        <w:t xml:space="preserve">Muayenehanemiz, hastaların/ziyaretçilerin onayı ile kişisel veya özel nitelikli kişisel verileri tamamen veya kısmen elde edebilir, sınıflandırabilir, kaydedebilir ve kişisel verilerin elde ediliş amacına göre ya da ilgili kanun hükümlerinin öngördüğü süre boyunca muhafaza edebilir.  </w:t>
      </w:r>
    </w:p>
    <w:p w14:paraId="28E0DA99" w14:textId="77777777" w:rsidR="00B41292" w:rsidRPr="00804F4F" w:rsidRDefault="00B41292" w:rsidP="00B41292">
      <w:pPr>
        <w:spacing w:line="276" w:lineRule="auto"/>
        <w:jc w:val="both"/>
        <w:rPr>
          <w:rFonts w:ascii="Times New Roman" w:hAnsi="Times New Roman" w:cs="Times New Roman"/>
          <w:color w:val="000000" w:themeColor="text1"/>
        </w:rPr>
      </w:pPr>
    </w:p>
    <w:p w14:paraId="552EF167" w14:textId="77777777" w:rsidR="00B41292" w:rsidRPr="00804F4F" w:rsidRDefault="00B41292" w:rsidP="00B41292">
      <w:pPr>
        <w:spacing w:line="276" w:lineRule="auto"/>
        <w:jc w:val="both"/>
        <w:rPr>
          <w:rFonts w:ascii="Times New Roman" w:hAnsi="Times New Roman" w:cs="Times New Roman"/>
          <w:color w:val="000000" w:themeColor="text1"/>
          <w:shd w:val="clear" w:color="auto" w:fill="FFFFFF"/>
        </w:rPr>
      </w:pPr>
      <w:r w:rsidRPr="00804F4F">
        <w:rPr>
          <w:rFonts w:ascii="Times New Roman" w:hAnsi="Times New Roman" w:cs="Times New Roman"/>
          <w:color w:val="000000" w:themeColor="text1"/>
        </w:rPr>
        <w:tab/>
        <w:t xml:space="preserve">Bu doğrultuda, aşağıda yer alanlar </w:t>
      </w:r>
      <w:proofErr w:type="gramStart"/>
      <w:r w:rsidRPr="00804F4F">
        <w:rPr>
          <w:rFonts w:ascii="Times New Roman" w:hAnsi="Times New Roman" w:cs="Times New Roman"/>
          <w:color w:val="000000" w:themeColor="text1"/>
        </w:rPr>
        <w:t>dahil</w:t>
      </w:r>
      <w:proofErr w:type="gramEnd"/>
      <w:r w:rsidRPr="00804F4F">
        <w:rPr>
          <w:rFonts w:ascii="Times New Roman" w:hAnsi="Times New Roman" w:cs="Times New Roman"/>
          <w:color w:val="000000" w:themeColor="text1"/>
        </w:rPr>
        <w:t xml:space="preserve"> ve bunlarla sınırlı olmaksızın </w:t>
      </w:r>
      <w:r w:rsidRPr="00804F4F">
        <w:rPr>
          <w:rFonts w:ascii="Times New Roman" w:hAnsi="Times New Roman" w:cs="Times New Roman"/>
          <w:color w:val="000000" w:themeColor="text1"/>
          <w:shd w:val="clear" w:color="auto" w:fill="FFFFFF"/>
        </w:rPr>
        <w:t>işlenen kişisel veri kategorileriniz ile içerikleri şu şekildedir:</w:t>
      </w:r>
    </w:p>
    <w:p w14:paraId="04EFE3BF" w14:textId="77777777" w:rsidR="00B41292" w:rsidRPr="00804F4F" w:rsidRDefault="00B41292" w:rsidP="00B41292">
      <w:pPr>
        <w:spacing w:line="276" w:lineRule="auto"/>
        <w:jc w:val="both"/>
        <w:rPr>
          <w:rFonts w:ascii="Times New Roman" w:hAnsi="Times New Roman" w:cs="Times New Roman"/>
          <w:color w:val="000000" w:themeColor="text1"/>
          <w:shd w:val="clear" w:color="auto" w:fill="FFFFFF"/>
        </w:rPr>
      </w:pPr>
    </w:p>
    <w:tbl>
      <w:tblPr>
        <w:tblStyle w:val="TabloKlavuzu"/>
        <w:tblW w:w="0" w:type="auto"/>
        <w:tblLook w:val="04A0" w:firstRow="1" w:lastRow="0" w:firstColumn="1" w:lastColumn="0" w:noHBand="0" w:noVBand="1"/>
      </w:tblPr>
      <w:tblGrid>
        <w:gridCol w:w="3114"/>
        <w:gridCol w:w="5942"/>
      </w:tblGrid>
      <w:tr w:rsidR="00B41292" w:rsidRPr="00804F4F" w14:paraId="69AE4E13" w14:textId="77777777" w:rsidTr="00AE32C6">
        <w:tc>
          <w:tcPr>
            <w:tcW w:w="3114" w:type="dxa"/>
          </w:tcPr>
          <w:p w14:paraId="0200DC60" w14:textId="77777777" w:rsidR="00B41292" w:rsidRPr="00804F4F" w:rsidRDefault="00B41292" w:rsidP="00AE32C6">
            <w:pPr>
              <w:spacing w:line="276" w:lineRule="auto"/>
              <w:jc w:val="both"/>
              <w:rPr>
                <w:rFonts w:ascii="Times New Roman" w:hAnsi="Times New Roman" w:cs="Times New Roman"/>
                <w:color w:val="000000" w:themeColor="text1"/>
                <w:sz w:val="21"/>
                <w:szCs w:val="21"/>
              </w:rPr>
            </w:pPr>
            <w:r w:rsidRPr="00804F4F">
              <w:rPr>
                <w:rFonts w:ascii="Times New Roman" w:hAnsi="Times New Roman" w:cs="Times New Roman"/>
                <w:color w:val="000000" w:themeColor="text1"/>
                <w:sz w:val="21"/>
                <w:szCs w:val="21"/>
              </w:rPr>
              <w:t>Kimlik verisi</w:t>
            </w:r>
          </w:p>
        </w:tc>
        <w:tc>
          <w:tcPr>
            <w:tcW w:w="5942" w:type="dxa"/>
          </w:tcPr>
          <w:p w14:paraId="7612F503" w14:textId="77777777" w:rsidR="00B41292" w:rsidRPr="00804F4F" w:rsidRDefault="00B41292" w:rsidP="00AE32C6">
            <w:pPr>
              <w:pStyle w:val="ListeParagraf"/>
              <w:spacing w:after="0" w:line="276" w:lineRule="auto"/>
              <w:ind w:left="33" w:right="0" w:firstLine="0"/>
              <w:rPr>
                <w:rFonts w:ascii="Times New Roman" w:hAnsi="Times New Roman" w:cs="Times New Roman"/>
                <w:color w:val="000000" w:themeColor="text1"/>
                <w:sz w:val="21"/>
                <w:szCs w:val="21"/>
              </w:rPr>
            </w:pPr>
            <w:r w:rsidRPr="00804F4F">
              <w:rPr>
                <w:rFonts w:ascii="Times New Roman" w:hAnsi="Times New Roman" w:cs="Times New Roman"/>
                <w:color w:val="000000" w:themeColor="text1"/>
                <w:sz w:val="21"/>
                <w:szCs w:val="21"/>
              </w:rPr>
              <w:t xml:space="preserve">Ad </w:t>
            </w:r>
            <w:proofErr w:type="spellStart"/>
            <w:r w:rsidRPr="00804F4F">
              <w:rPr>
                <w:rFonts w:ascii="Times New Roman" w:hAnsi="Times New Roman" w:cs="Times New Roman"/>
                <w:color w:val="000000" w:themeColor="text1"/>
                <w:sz w:val="21"/>
                <w:szCs w:val="21"/>
              </w:rPr>
              <w:t>soyad</w:t>
            </w:r>
            <w:proofErr w:type="spellEnd"/>
            <w:r w:rsidRPr="00804F4F">
              <w:rPr>
                <w:rFonts w:ascii="Times New Roman" w:hAnsi="Times New Roman" w:cs="Times New Roman"/>
                <w:color w:val="000000" w:themeColor="text1"/>
                <w:sz w:val="21"/>
                <w:szCs w:val="21"/>
              </w:rPr>
              <w:t>, T.C. kimlik numarası, SGK sicil numarası, imza, medeni durum, nüfus cüzdan seri ve sıra numarası, doğum tarihi, doğum yeri, kimlik, ehliyet, pasaport fotokopisi</w:t>
            </w:r>
          </w:p>
          <w:p w14:paraId="504E5F64" w14:textId="77777777" w:rsidR="00B41292" w:rsidRPr="00804F4F" w:rsidRDefault="00B41292" w:rsidP="00AE32C6">
            <w:pPr>
              <w:spacing w:line="276" w:lineRule="auto"/>
              <w:ind w:left="33"/>
              <w:jc w:val="both"/>
              <w:rPr>
                <w:rFonts w:ascii="Times New Roman" w:hAnsi="Times New Roman" w:cs="Times New Roman"/>
                <w:color w:val="000000" w:themeColor="text1"/>
                <w:sz w:val="21"/>
                <w:szCs w:val="21"/>
              </w:rPr>
            </w:pPr>
          </w:p>
        </w:tc>
      </w:tr>
      <w:tr w:rsidR="00B41292" w:rsidRPr="00804F4F" w14:paraId="7B6EE530" w14:textId="77777777" w:rsidTr="00AE32C6">
        <w:tc>
          <w:tcPr>
            <w:tcW w:w="3114" w:type="dxa"/>
          </w:tcPr>
          <w:p w14:paraId="5EF62B6E" w14:textId="77777777" w:rsidR="00B41292" w:rsidRPr="00804F4F" w:rsidRDefault="00B41292" w:rsidP="00AE32C6">
            <w:pPr>
              <w:spacing w:line="276" w:lineRule="auto"/>
              <w:jc w:val="both"/>
              <w:rPr>
                <w:rFonts w:ascii="Times New Roman" w:hAnsi="Times New Roman" w:cs="Times New Roman"/>
                <w:color w:val="000000" w:themeColor="text1"/>
                <w:sz w:val="21"/>
                <w:szCs w:val="21"/>
              </w:rPr>
            </w:pPr>
            <w:r w:rsidRPr="00804F4F">
              <w:rPr>
                <w:rFonts w:ascii="Times New Roman" w:hAnsi="Times New Roman" w:cs="Times New Roman"/>
                <w:color w:val="000000" w:themeColor="text1"/>
                <w:sz w:val="21"/>
                <w:szCs w:val="21"/>
              </w:rPr>
              <w:t>İletişim verisi</w:t>
            </w:r>
          </w:p>
        </w:tc>
        <w:tc>
          <w:tcPr>
            <w:tcW w:w="5942" w:type="dxa"/>
          </w:tcPr>
          <w:p w14:paraId="24ED16D2" w14:textId="77777777" w:rsidR="00B41292" w:rsidRPr="00804F4F" w:rsidRDefault="00B41292" w:rsidP="00AE32C6">
            <w:pPr>
              <w:spacing w:line="276" w:lineRule="auto"/>
              <w:ind w:left="33"/>
              <w:jc w:val="both"/>
              <w:rPr>
                <w:rFonts w:ascii="Times New Roman" w:hAnsi="Times New Roman" w:cs="Times New Roman"/>
                <w:color w:val="000000" w:themeColor="text1"/>
                <w:sz w:val="21"/>
                <w:szCs w:val="21"/>
              </w:rPr>
            </w:pPr>
            <w:r w:rsidRPr="00804F4F">
              <w:rPr>
                <w:rFonts w:ascii="Times New Roman" w:hAnsi="Times New Roman" w:cs="Times New Roman"/>
                <w:color w:val="000000" w:themeColor="text1"/>
                <w:sz w:val="21"/>
                <w:szCs w:val="21"/>
              </w:rPr>
              <w:t>Telefon numarası, e-posta adresi, ikametgâh adresi</w:t>
            </w:r>
          </w:p>
          <w:p w14:paraId="3691336E" w14:textId="77777777" w:rsidR="00B41292" w:rsidRPr="00804F4F" w:rsidRDefault="00B41292" w:rsidP="00AE32C6">
            <w:pPr>
              <w:spacing w:line="276" w:lineRule="auto"/>
              <w:ind w:left="33"/>
              <w:jc w:val="both"/>
              <w:rPr>
                <w:rFonts w:ascii="Times New Roman" w:hAnsi="Times New Roman" w:cs="Times New Roman"/>
                <w:color w:val="000000" w:themeColor="text1"/>
                <w:sz w:val="21"/>
                <w:szCs w:val="21"/>
              </w:rPr>
            </w:pPr>
          </w:p>
        </w:tc>
      </w:tr>
      <w:tr w:rsidR="00B41292" w:rsidRPr="00804F4F" w14:paraId="7BB81A2B" w14:textId="77777777" w:rsidTr="00AE32C6">
        <w:tc>
          <w:tcPr>
            <w:tcW w:w="3114" w:type="dxa"/>
          </w:tcPr>
          <w:p w14:paraId="685B67A8" w14:textId="77777777" w:rsidR="00B41292" w:rsidRPr="00804F4F" w:rsidRDefault="00B41292" w:rsidP="00AE32C6">
            <w:pPr>
              <w:spacing w:line="276" w:lineRule="auto"/>
              <w:jc w:val="both"/>
              <w:rPr>
                <w:rFonts w:ascii="Times New Roman" w:hAnsi="Times New Roman" w:cs="Times New Roman"/>
                <w:color w:val="000000" w:themeColor="text1"/>
                <w:sz w:val="21"/>
                <w:szCs w:val="21"/>
              </w:rPr>
            </w:pPr>
            <w:r w:rsidRPr="00804F4F">
              <w:rPr>
                <w:rFonts w:ascii="Times New Roman" w:hAnsi="Times New Roman" w:cs="Times New Roman"/>
                <w:color w:val="000000" w:themeColor="text1"/>
                <w:sz w:val="21"/>
                <w:szCs w:val="21"/>
              </w:rPr>
              <w:t>Finans verisi</w:t>
            </w:r>
          </w:p>
        </w:tc>
        <w:tc>
          <w:tcPr>
            <w:tcW w:w="5942" w:type="dxa"/>
          </w:tcPr>
          <w:p w14:paraId="15A496BD" w14:textId="77777777" w:rsidR="00B41292" w:rsidRPr="00804F4F" w:rsidRDefault="00B41292" w:rsidP="00AE32C6">
            <w:pPr>
              <w:spacing w:line="276" w:lineRule="auto"/>
              <w:ind w:left="33"/>
              <w:jc w:val="both"/>
              <w:rPr>
                <w:rFonts w:ascii="Times New Roman" w:hAnsi="Times New Roman" w:cs="Times New Roman"/>
                <w:color w:val="000000" w:themeColor="text1"/>
                <w:sz w:val="21"/>
                <w:szCs w:val="21"/>
              </w:rPr>
            </w:pPr>
            <w:r w:rsidRPr="00804F4F">
              <w:rPr>
                <w:rFonts w:ascii="Times New Roman" w:hAnsi="Times New Roman" w:cs="Times New Roman"/>
                <w:color w:val="000000" w:themeColor="text1"/>
                <w:sz w:val="21"/>
                <w:szCs w:val="21"/>
              </w:rPr>
              <w:t xml:space="preserve">Banka hesap numaranız, IBAN numaranız, kredi kartı bilginiz, faturalama bilgileriniz </w:t>
            </w:r>
          </w:p>
          <w:p w14:paraId="66378A0E" w14:textId="77777777" w:rsidR="00B41292" w:rsidRPr="00804F4F" w:rsidRDefault="00B41292" w:rsidP="00AE32C6">
            <w:pPr>
              <w:spacing w:line="276" w:lineRule="auto"/>
              <w:ind w:left="33"/>
              <w:jc w:val="both"/>
              <w:rPr>
                <w:rFonts w:ascii="Times New Roman" w:hAnsi="Times New Roman" w:cs="Times New Roman"/>
                <w:color w:val="000000" w:themeColor="text1"/>
                <w:sz w:val="21"/>
                <w:szCs w:val="21"/>
              </w:rPr>
            </w:pPr>
          </w:p>
        </w:tc>
      </w:tr>
      <w:tr w:rsidR="00B41292" w:rsidRPr="00804F4F" w14:paraId="4E23A304" w14:textId="77777777" w:rsidTr="00AE32C6">
        <w:tc>
          <w:tcPr>
            <w:tcW w:w="3114" w:type="dxa"/>
          </w:tcPr>
          <w:p w14:paraId="60D0D0B7" w14:textId="77777777" w:rsidR="00B41292" w:rsidRPr="00804F4F" w:rsidRDefault="00B41292" w:rsidP="00AE32C6">
            <w:pPr>
              <w:spacing w:line="276" w:lineRule="auto"/>
              <w:jc w:val="both"/>
              <w:rPr>
                <w:rFonts w:ascii="Times New Roman" w:hAnsi="Times New Roman" w:cs="Times New Roman"/>
                <w:color w:val="000000" w:themeColor="text1"/>
                <w:sz w:val="21"/>
                <w:szCs w:val="21"/>
              </w:rPr>
            </w:pPr>
            <w:r w:rsidRPr="00804F4F">
              <w:rPr>
                <w:rFonts w:ascii="Times New Roman" w:hAnsi="Times New Roman" w:cs="Times New Roman"/>
                <w:color w:val="000000" w:themeColor="text1"/>
                <w:sz w:val="21"/>
                <w:szCs w:val="21"/>
              </w:rPr>
              <w:t>Sigorta Verisi</w:t>
            </w:r>
          </w:p>
        </w:tc>
        <w:tc>
          <w:tcPr>
            <w:tcW w:w="5942" w:type="dxa"/>
          </w:tcPr>
          <w:p w14:paraId="45E3E84D" w14:textId="77777777" w:rsidR="00B41292" w:rsidRPr="00804F4F" w:rsidRDefault="00B41292" w:rsidP="00AE32C6">
            <w:pPr>
              <w:spacing w:line="276" w:lineRule="auto"/>
              <w:ind w:left="33"/>
              <w:jc w:val="both"/>
              <w:rPr>
                <w:rFonts w:ascii="Times New Roman" w:hAnsi="Times New Roman" w:cs="Times New Roman"/>
                <w:color w:val="000000" w:themeColor="text1"/>
                <w:sz w:val="21"/>
                <w:szCs w:val="21"/>
              </w:rPr>
            </w:pPr>
            <w:r w:rsidRPr="00804F4F">
              <w:rPr>
                <w:rFonts w:ascii="Times New Roman" w:hAnsi="Times New Roman" w:cs="Times New Roman"/>
                <w:color w:val="000000" w:themeColor="text1"/>
                <w:sz w:val="21"/>
                <w:szCs w:val="21"/>
              </w:rPr>
              <w:t>Sağlık hizmetlerinin finansmanı ve planlaması amacıyla özel sağlık sigortasına ilişkin verileriniz ve Sosyal Güvenlik Kurumu verileriniz.</w:t>
            </w:r>
          </w:p>
          <w:p w14:paraId="5353BA6C" w14:textId="77777777" w:rsidR="00B41292" w:rsidRPr="00804F4F" w:rsidRDefault="00B41292" w:rsidP="00AE32C6">
            <w:pPr>
              <w:spacing w:line="276" w:lineRule="auto"/>
              <w:ind w:left="33"/>
              <w:jc w:val="both"/>
              <w:rPr>
                <w:rFonts w:ascii="Times New Roman" w:hAnsi="Times New Roman" w:cs="Times New Roman"/>
                <w:color w:val="000000" w:themeColor="text1"/>
                <w:sz w:val="21"/>
                <w:szCs w:val="21"/>
              </w:rPr>
            </w:pPr>
          </w:p>
        </w:tc>
      </w:tr>
      <w:tr w:rsidR="00B41292" w:rsidRPr="00804F4F" w14:paraId="0E762DAE" w14:textId="77777777" w:rsidTr="00AE32C6">
        <w:tc>
          <w:tcPr>
            <w:tcW w:w="3114" w:type="dxa"/>
          </w:tcPr>
          <w:p w14:paraId="4831ABDE" w14:textId="77777777" w:rsidR="00B41292" w:rsidRPr="00804F4F" w:rsidRDefault="00B41292" w:rsidP="00AE32C6">
            <w:pPr>
              <w:spacing w:line="276" w:lineRule="auto"/>
              <w:jc w:val="both"/>
              <w:rPr>
                <w:rFonts w:ascii="Times New Roman" w:hAnsi="Times New Roman" w:cs="Times New Roman"/>
                <w:color w:val="000000" w:themeColor="text1"/>
                <w:sz w:val="21"/>
                <w:szCs w:val="21"/>
              </w:rPr>
            </w:pPr>
            <w:r w:rsidRPr="00804F4F">
              <w:rPr>
                <w:rFonts w:ascii="Times New Roman" w:hAnsi="Times New Roman" w:cs="Times New Roman"/>
                <w:color w:val="000000" w:themeColor="text1"/>
                <w:sz w:val="21"/>
                <w:szCs w:val="21"/>
              </w:rPr>
              <w:t>Özel nitelikli kişisel veriler</w:t>
            </w:r>
          </w:p>
          <w:p w14:paraId="349B2E34" w14:textId="77777777" w:rsidR="00B41292" w:rsidRPr="00804F4F" w:rsidRDefault="00B41292" w:rsidP="00AE32C6">
            <w:pPr>
              <w:spacing w:line="276" w:lineRule="auto"/>
              <w:jc w:val="both"/>
              <w:rPr>
                <w:rFonts w:ascii="Times New Roman" w:hAnsi="Times New Roman" w:cs="Times New Roman"/>
                <w:i/>
                <w:iCs/>
                <w:color w:val="000000" w:themeColor="text1"/>
                <w:sz w:val="21"/>
                <w:szCs w:val="21"/>
              </w:rPr>
            </w:pPr>
            <w:r w:rsidRPr="00804F4F">
              <w:rPr>
                <w:rFonts w:ascii="Times New Roman" w:hAnsi="Times New Roman" w:cs="Times New Roman"/>
                <w:i/>
                <w:iCs/>
                <w:color w:val="000000" w:themeColor="text1"/>
                <w:sz w:val="21"/>
                <w:szCs w:val="21"/>
              </w:rPr>
              <w:t>(Sağlık verileriniz)</w:t>
            </w:r>
          </w:p>
        </w:tc>
        <w:tc>
          <w:tcPr>
            <w:tcW w:w="5942" w:type="dxa"/>
          </w:tcPr>
          <w:p w14:paraId="40485077" w14:textId="77777777" w:rsidR="00B41292" w:rsidRPr="00804F4F" w:rsidRDefault="00B41292" w:rsidP="00AE32C6">
            <w:pPr>
              <w:pStyle w:val="ListeParagraf"/>
              <w:spacing w:line="276" w:lineRule="auto"/>
              <w:ind w:left="33"/>
              <w:rPr>
                <w:rFonts w:ascii="Times New Roman" w:hAnsi="Times New Roman" w:cs="Times New Roman"/>
                <w:color w:val="000000" w:themeColor="text1"/>
                <w:sz w:val="21"/>
                <w:szCs w:val="21"/>
              </w:rPr>
            </w:pPr>
            <w:r w:rsidRPr="00804F4F">
              <w:rPr>
                <w:rFonts w:ascii="Times New Roman" w:hAnsi="Times New Roman" w:cs="Times New Roman"/>
                <w:color w:val="000000" w:themeColor="text1"/>
                <w:sz w:val="21"/>
                <w:szCs w:val="21"/>
              </w:rPr>
              <w:t xml:space="preserve">Laboratuvar sonuçlarınız, test sonuçlarınız, muayene verileriniz, randevu bilgileriniz, </w:t>
            </w:r>
            <w:proofErr w:type="spellStart"/>
            <w:r w:rsidRPr="00804F4F">
              <w:rPr>
                <w:rFonts w:ascii="Times New Roman" w:hAnsi="Times New Roman" w:cs="Times New Roman"/>
                <w:color w:val="000000" w:themeColor="text1"/>
                <w:sz w:val="21"/>
                <w:szCs w:val="21"/>
              </w:rPr>
              <w:t>check-up</w:t>
            </w:r>
            <w:proofErr w:type="spellEnd"/>
            <w:r w:rsidRPr="00804F4F">
              <w:rPr>
                <w:rFonts w:ascii="Times New Roman" w:hAnsi="Times New Roman" w:cs="Times New Roman"/>
                <w:color w:val="000000" w:themeColor="text1"/>
                <w:sz w:val="21"/>
                <w:szCs w:val="21"/>
              </w:rPr>
              <w:t xml:space="preserve"> bilgileriniz, ölçümleriniz, çizimleriniz, çeşitli kalıplarınız, reçete bilgileriniz </w:t>
            </w:r>
            <w:proofErr w:type="gramStart"/>
            <w:r w:rsidRPr="00804F4F">
              <w:rPr>
                <w:rFonts w:ascii="Times New Roman" w:hAnsi="Times New Roman" w:cs="Times New Roman"/>
                <w:color w:val="000000" w:themeColor="text1"/>
                <w:sz w:val="21"/>
                <w:szCs w:val="21"/>
              </w:rPr>
              <w:t>dahil</w:t>
            </w:r>
            <w:proofErr w:type="gramEnd"/>
            <w:r w:rsidRPr="00804F4F">
              <w:rPr>
                <w:rFonts w:ascii="Times New Roman" w:hAnsi="Times New Roman" w:cs="Times New Roman"/>
                <w:color w:val="000000" w:themeColor="text1"/>
                <w:sz w:val="21"/>
                <w:szCs w:val="21"/>
              </w:rPr>
              <w:t xml:space="preserve"> ancak bunlarla sınırlı olmaksızın tıbbî teşhis, tedavi ve bakım hizmetlerinin </w:t>
            </w:r>
            <w:r w:rsidRPr="00804F4F">
              <w:rPr>
                <w:rFonts w:ascii="Times New Roman" w:hAnsi="Times New Roman" w:cs="Times New Roman"/>
                <w:color w:val="000000" w:themeColor="text1"/>
                <w:sz w:val="21"/>
                <w:szCs w:val="21"/>
              </w:rPr>
              <w:lastRenderedPageBreak/>
              <w:t>yürütülmesi sırasında veya bunların bir sonucu olarak elde edilen her türlü sağlık ve cinsel hayata ilişkin kişisel verileriniz.</w:t>
            </w:r>
          </w:p>
          <w:p w14:paraId="3143BB53" w14:textId="77777777" w:rsidR="00B41292" w:rsidRPr="00804F4F" w:rsidRDefault="00B41292" w:rsidP="00AE32C6">
            <w:pPr>
              <w:spacing w:line="276" w:lineRule="auto"/>
              <w:ind w:left="33"/>
              <w:jc w:val="both"/>
              <w:rPr>
                <w:rFonts w:ascii="Times New Roman" w:hAnsi="Times New Roman" w:cs="Times New Roman"/>
                <w:color w:val="000000" w:themeColor="text1"/>
                <w:sz w:val="21"/>
                <w:szCs w:val="21"/>
              </w:rPr>
            </w:pPr>
          </w:p>
        </w:tc>
      </w:tr>
      <w:tr w:rsidR="00B41292" w:rsidRPr="00804F4F" w14:paraId="05A7FF5A" w14:textId="77777777" w:rsidTr="00AE32C6">
        <w:tc>
          <w:tcPr>
            <w:tcW w:w="3114" w:type="dxa"/>
          </w:tcPr>
          <w:p w14:paraId="66C32D79" w14:textId="77777777" w:rsidR="00B41292" w:rsidRPr="00804F4F" w:rsidRDefault="00B41292" w:rsidP="00AE32C6">
            <w:pPr>
              <w:spacing w:line="276" w:lineRule="auto"/>
              <w:jc w:val="both"/>
              <w:rPr>
                <w:rFonts w:ascii="Times New Roman" w:hAnsi="Times New Roman" w:cs="Times New Roman"/>
                <w:color w:val="000000" w:themeColor="text1"/>
                <w:sz w:val="21"/>
                <w:szCs w:val="21"/>
              </w:rPr>
            </w:pPr>
            <w:r w:rsidRPr="00804F4F">
              <w:rPr>
                <w:rFonts w:ascii="Times New Roman" w:hAnsi="Times New Roman" w:cs="Times New Roman"/>
                <w:color w:val="000000" w:themeColor="text1"/>
                <w:sz w:val="21"/>
                <w:szCs w:val="21"/>
              </w:rPr>
              <w:lastRenderedPageBreak/>
              <w:t>Görsel ve işitsel kayıtlar</w:t>
            </w:r>
          </w:p>
        </w:tc>
        <w:tc>
          <w:tcPr>
            <w:tcW w:w="5942" w:type="dxa"/>
          </w:tcPr>
          <w:p w14:paraId="68B45CD0" w14:textId="77777777" w:rsidR="00B41292" w:rsidRPr="00804F4F" w:rsidRDefault="00B41292" w:rsidP="00AE32C6">
            <w:pPr>
              <w:spacing w:line="276" w:lineRule="auto"/>
              <w:ind w:left="33"/>
              <w:jc w:val="both"/>
              <w:rPr>
                <w:rFonts w:ascii="Times New Roman" w:hAnsi="Times New Roman" w:cs="Times New Roman"/>
                <w:color w:val="000000" w:themeColor="text1"/>
                <w:sz w:val="21"/>
                <w:szCs w:val="21"/>
              </w:rPr>
            </w:pPr>
            <w:r w:rsidRPr="00804F4F">
              <w:rPr>
                <w:rFonts w:ascii="Times New Roman" w:hAnsi="Times New Roman" w:cs="Times New Roman"/>
                <w:color w:val="000000" w:themeColor="text1"/>
                <w:sz w:val="21"/>
                <w:szCs w:val="21"/>
              </w:rPr>
              <w:t>İşlem öncesi – sırası – sonrası alınan iki ve 3 boyutlu fotoğraflar ile video kayıtları.</w:t>
            </w:r>
          </w:p>
          <w:p w14:paraId="6A5979F1" w14:textId="77777777" w:rsidR="00B41292" w:rsidRPr="00804F4F" w:rsidRDefault="00B41292" w:rsidP="00AE32C6">
            <w:pPr>
              <w:spacing w:line="276" w:lineRule="auto"/>
              <w:ind w:left="33"/>
              <w:jc w:val="both"/>
              <w:rPr>
                <w:rFonts w:ascii="Times New Roman" w:hAnsi="Times New Roman" w:cs="Times New Roman"/>
                <w:color w:val="000000" w:themeColor="text1"/>
                <w:sz w:val="21"/>
                <w:szCs w:val="21"/>
              </w:rPr>
            </w:pPr>
          </w:p>
        </w:tc>
      </w:tr>
      <w:tr w:rsidR="00B41292" w:rsidRPr="00804F4F" w14:paraId="79FD60B1" w14:textId="77777777" w:rsidTr="00AE32C6">
        <w:tc>
          <w:tcPr>
            <w:tcW w:w="3114" w:type="dxa"/>
          </w:tcPr>
          <w:p w14:paraId="18FBC949" w14:textId="77777777" w:rsidR="00B41292" w:rsidRPr="00804F4F" w:rsidRDefault="00B41292" w:rsidP="00AE32C6">
            <w:pPr>
              <w:spacing w:line="276" w:lineRule="auto"/>
              <w:jc w:val="both"/>
              <w:rPr>
                <w:rFonts w:ascii="Times New Roman" w:hAnsi="Times New Roman" w:cs="Times New Roman"/>
                <w:color w:val="000000" w:themeColor="text1"/>
                <w:sz w:val="21"/>
                <w:szCs w:val="21"/>
              </w:rPr>
            </w:pPr>
            <w:r w:rsidRPr="00804F4F">
              <w:rPr>
                <w:rFonts w:ascii="Times New Roman" w:hAnsi="Times New Roman" w:cs="Times New Roman"/>
                <w:color w:val="000000" w:themeColor="text1"/>
                <w:sz w:val="21"/>
                <w:szCs w:val="21"/>
              </w:rPr>
              <w:t>Aile ve yakını verisi</w:t>
            </w:r>
          </w:p>
        </w:tc>
        <w:tc>
          <w:tcPr>
            <w:tcW w:w="5942" w:type="dxa"/>
          </w:tcPr>
          <w:p w14:paraId="0E65A1BB" w14:textId="77777777" w:rsidR="00B41292" w:rsidRPr="00804F4F" w:rsidRDefault="00B41292" w:rsidP="00AE32C6">
            <w:pPr>
              <w:spacing w:line="276" w:lineRule="auto"/>
              <w:ind w:left="33"/>
              <w:jc w:val="both"/>
              <w:rPr>
                <w:rFonts w:ascii="Times New Roman" w:hAnsi="Times New Roman" w:cs="Times New Roman"/>
                <w:color w:val="000000" w:themeColor="text1"/>
                <w:sz w:val="21"/>
                <w:szCs w:val="21"/>
              </w:rPr>
            </w:pPr>
            <w:r w:rsidRPr="00804F4F">
              <w:rPr>
                <w:rFonts w:ascii="Times New Roman" w:hAnsi="Times New Roman" w:cs="Times New Roman"/>
                <w:color w:val="000000" w:themeColor="text1"/>
                <w:sz w:val="21"/>
                <w:szCs w:val="21"/>
              </w:rPr>
              <w:t xml:space="preserve">Hatsa yakınları ad </w:t>
            </w:r>
            <w:proofErr w:type="spellStart"/>
            <w:r w:rsidRPr="00804F4F">
              <w:rPr>
                <w:rFonts w:ascii="Times New Roman" w:hAnsi="Times New Roman" w:cs="Times New Roman"/>
                <w:color w:val="000000" w:themeColor="text1"/>
                <w:sz w:val="21"/>
                <w:szCs w:val="21"/>
              </w:rPr>
              <w:t>soyad</w:t>
            </w:r>
            <w:proofErr w:type="spellEnd"/>
            <w:r w:rsidRPr="00804F4F">
              <w:rPr>
                <w:rFonts w:ascii="Times New Roman" w:hAnsi="Times New Roman" w:cs="Times New Roman"/>
                <w:color w:val="000000" w:themeColor="text1"/>
                <w:sz w:val="21"/>
                <w:szCs w:val="21"/>
              </w:rPr>
              <w:t>, iletişim bilgisi, hasta geçmişi için gerekli olduğu halde aile sağlık bilgisi</w:t>
            </w:r>
          </w:p>
          <w:p w14:paraId="6BFA3CDA" w14:textId="77777777" w:rsidR="00B41292" w:rsidRPr="00804F4F" w:rsidRDefault="00B41292" w:rsidP="00AE32C6">
            <w:pPr>
              <w:spacing w:line="276" w:lineRule="auto"/>
              <w:ind w:left="33"/>
              <w:jc w:val="both"/>
              <w:rPr>
                <w:rFonts w:ascii="Times New Roman" w:hAnsi="Times New Roman" w:cs="Times New Roman"/>
                <w:color w:val="000000" w:themeColor="text1"/>
                <w:sz w:val="21"/>
                <w:szCs w:val="21"/>
              </w:rPr>
            </w:pPr>
          </w:p>
        </w:tc>
      </w:tr>
      <w:tr w:rsidR="00B41292" w:rsidRPr="00804F4F" w14:paraId="78F4540E" w14:textId="77777777" w:rsidTr="00AE32C6">
        <w:tc>
          <w:tcPr>
            <w:tcW w:w="3114" w:type="dxa"/>
          </w:tcPr>
          <w:p w14:paraId="08735CEA" w14:textId="77777777" w:rsidR="00B41292" w:rsidRPr="00804F4F" w:rsidRDefault="00B41292" w:rsidP="00AE32C6">
            <w:pPr>
              <w:spacing w:line="276" w:lineRule="auto"/>
              <w:jc w:val="both"/>
              <w:rPr>
                <w:rFonts w:ascii="Times New Roman" w:hAnsi="Times New Roman" w:cs="Times New Roman"/>
                <w:color w:val="000000" w:themeColor="text1"/>
                <w:sz w:val="21"/>
                <w:szCs w:val="21"/>
              </w:rPr>
            </w:pPr>
            <w:r w:rsidRPr="00804F4F">
              <w:rPr>
                <w:rFonts w:ascii="Times New Roman" w:hAnsi="Times New Roman" w:cs="Times New Roman"/>
                <w:color w:val="000000" w:themeColor="text1"/>
                <w:sz w:val="21"/>
                <w:szCs w:val="21"/>
              </w:rPr>
              <w:t>Fiziksel mekân güvenliği</w:t>
            </w:r>
          </w:p>
        </w:tc>
        <w:tc>
          <w:tcPr>
            <w:tcW w:w="5942" w:type="dxa"/>
          </w:tcPr>
          <w:p w14:paraId="4CC0452A" w14:textId="77777777" w:rsidR="00B41292" w:rsidRPr="00804F4F" w:rsidRDefault="00B41292" w:rsidP="00AE32C6">
            <w:pPr>
              <w:pStyle w:val="ListeParagraf"/>
              <w:spacing w:after="0" w:line="276" w:lineRule="auto"/>
              <w:ind w:left="33" w:right="0" w:firstLine="0"/>
              <w:rPr>
                <w:rFonts w:ascii="Times New Roman" w:hAnsi="Times New Roman" w:cs="Times New Roman"/>
                <w:color w:val="000000" w:themeColor="text1"/>
                <w:sz w:val="21"/>
                <w:szCs w:val="21"/>
              </w:rPr>
            </w:pPr>
            <w:r w:rsidRPr="00804F4F">
              <w:rPr>
                <w:rFonts w:ascii="Times New Roman" w:hAnsi="Times New Roman" w:cs="Times New Roman"/>
                <w:color w:val="000000" w:themeColor="text1"/>
                <w:sz w:val="21"/>
                <w:szCs w:val="21"/>
              </w:rPr>
              <w:t>Kamera görüntüleri</w:t>
            </w:r>
          </w:p>
          <w:p w14:paraId="072A3307" w14:textId="77777777" w:rsidR="00B41292" w:rsidRPr="00804F4F" w:rsidRDefault="00B41292" w:rsidP="00AE32C6">
            <w:pPr>
              <w:pStyle w:val="ListeParagraf"/>
              <w:spacing w:after="0" w:line="276" w:lineRule="auto"/>
              <w:ind w:left="33" w:right="0" w:firstLine="0"/>
              <w:rPr>
                <w:rFonts w:ascii="Times New Roman" w:hAnsi="Times New Roman" w:cs="Times New Roman"/>
                <w:color w:val="000000" w:themeColor="text1"/>
                <w:sz w:val="21"/>
                <w:szCs w:val="21"/>
              </w:rPr>
            </w:pPr>
          </w:p>
        </w:tc>
      </w:tr>
    </w:tbl>
    <w:p w14:paraId="504985FC" w14:textId="77777777" w:rsidR="00B41292" w:rsidRPr="00804F4F" w:rsidRDefault="00B41292" w:rsidP="00B41292">
      <w:pPr>
        <w:spacing w:line="276" w:lineRule="auto"/>
        <w:jc w:val="both"/>
        <w:rPr>
          <w:rFonts w:ascii="Times New Roman" w:hAnsi="Times New Roman" w:cs="Times New Roman"/>
          <w:color w:val="000000" w:themeColor="text1"/>
        </w:rPr>
      </w:pPr>
    </w:p>
    <w:p w14:paraId="2FA5F9C7" w14:textId="77777777" w:rsidR="00B41292" w:rsidRPr="00804F4F" w:rsidRDefault="00B41292" w:rsidP="00B41292">
      <w:pPr>
        <w:spacing w:line="276" w:lineRule="auto"/>
        <w:jc w:val="both"/>
        <w:rPr>
          <w:rFonts w:ascii="Times New Roman" w:hAnsi="Times New Roman" w:cs="Times New Roman"/>
          <w:color w:val="000000" w:themeColor="text1"/>
        </w:rPr>
      </w:pPr>
      <w:r w:rsidRPr="00804F4F">
        <w:rPr>
          <w:rFonts w:ascii="Times New Roman" w:hAnsi="Times New Roman" w:cs="Times New Roman"/>
          <w:color w:val="000000" w:themeColor="text1"/>
        </w:rPr>
        <w:tab/>
        <w:t>Bizimle paylaşacağınız aile üyelerinize ait kişisel verilerle ilgili olarak aile üyelerinizin bilgilendirilmeleri ve gerektiği takdirde açık rızalarının alınmasına ilişkin sorumluluk tarafınıza aittir.</w:t>
      </w:r>
    </w:p>
    <w:p w14:paraId="0D6C09FC" w14:textId="77777777" w:rsidR="00B41292" w:rsidRPr="00804F4F" w:rsidRDefault="00B41292" w:rsidP="00B41292">
      <w:pPr>
        <w:spacing w:line="276" w:lineRule="auto"/>
        <w:jc w:val="both"/>
        <w:textAlignment w:val="top"/>
        <w:rPr>
          <w:rFonts w:ascii="Times New Roman" w:hAnsi="Times New Roman" w:cs="Times New Roman"/>
          <w:color w:val="000000" w:themeColor="text1"/>
        </w:rPr>
      </w:pPr>
    </w:p>
    <w:p w14:paraId="04C7AEFD" w14:textId="77777777" w:rsidR="00B41292" w:rsidRPr="00804F4F" w:rsidRDefault="00B41292" w:rsidP="00B41292">
      <w:pPr>
        <w:pStyle w:val="ListeParagraf"/>
        <w:numPr>
          <w:ilvl w:val="0"/>
          <w:numId w:val="4"/>
        </w:numPr>
        <w:spacing w:line="276" w:lineRule="auto"/>
        <w:rPr>
          <w:rFonts w:ascii="Times New Roman" w:eastAsiaTheme="minorHAnsi" w:hAnsi="Times New Roman" w:cs="Times New Roman"/>
          <w:color w:val="000000" w:themeColor="text1"/>
          <w:sz w:val="24"/>
          <w:szCs w:val="24"/>
          <w:lang w:eastAsia="en-US"/>
        </w:rPr>
      </w:pPr>
      <w:r w:rsidRPr="00804F4F">
        <w:rPr>
          <w:rFonts w:ascii="Times New Roman" w:hAnsi="Times New Roman" w:cs="Times New Roman"/>
          <w:b/>
          <w:bCs/>
          <w:color w:val="000000" w:themeColor="text1"/>
          <w:sz w:val="24"/>
          <w:szCs w:val="24"/>
        </w:rPr>
        <w:t>Kişisel Verilerin İşlenme Amacı</w:t>
      </w:r>
    </w:p>
    <w:p w14:paraId="7B90DA5A" w14:textId="77777777" w:rsidR="00B41292" w:rsidRPr="00804F4F" w:rsidRDefault="00B41292" w:rsidP="00B41292">
      <w:pPr>
        <w:spacing w:line="276" w:lineRule="auto"/>
        <w:jc w:val="both"/>
        <w:textAlignment w:val="top"/>
        <w:rPr>
          <w:rFonts w:ascii="Times New Roman" w:eastAsia="Times New Roman" w:hAnsi="Times New Roman" w:cs="Times New Roman"/>
          <w:color w:val="000000" w:themeColor="text1"/>
          <w:lang w:eastAsia="tr-TR"/>
        </w:rPr>
      </w:pPr>
    </w:p>
    <w:p w14:paraId="7F15A29B" w14:textId="77777777" w:rsidR="00B41292" w:rsidRPr="00804F4F" w:rsidRDefault="00B41292" w:rsidP="00B41292">
      <w:pPr>
        <w:spacing w:line="276" w:lineRule="auto"/>
        <w:jc w:val="both"/>
        <w:textAlignment w:val="top"/>
        <w:rPr>
          <w:rFonts w:ascii="Times New Roman" w:eastAsia="Times New Roman" w:hAnsi="Times New Roman" w:cs="Times New Roman"/>
          <w:color w:val="000000" w:themeColor="text1"/>
          <w:shd w:val="clear" w:color="auto" w:fill="FFFFFF"/>
        </w:rPr>
      </w:pPr>
      <w:r w:rsidRPr="00804F4F">
        <w:rPr>
          <w:rFonts w:ascii="Times New Roman" w:eastAsia="Times New Roman" w:hAnsi="Times New Roman" w:cs="Times New Roman"/>
          <w:color w:val="000000" w:themeColor="text1"/>
          <w:shd w:val="clear" w:color="auto" w:fill="FFFFFF"/>
        </w:rPr>
        <w:tab/>
      </w:r>
      <w:proofErr w:type="gramStart"/>
      <w:r w:rsidRPr="00804F4F">
        <w:rPr>
          <w:rFonts w:ascii="Times New Roman" w:eastAsia="Times New Roman" w:hAnsi="Times New Roman" w:cs="Times New Roman"/>
          <w:color w:val="000000" w:themeColor="text1"/>
          <w:shd w:val="clear" w:color="auto" w:fill="FFFFFF"/>
        </w:rPr>
        <w:t xml:space="preserve">Veri sorumlusu tarafından kişisel verileriniz ve açık rıza halinde özel nitelikli kişisel verileriniz aşağıda belirtilen amaç ve hukuki sebepler doğrultusunda ve ancak bunlarla sınırlı olmayan ve gerektiği takdirde benzer amaç ve sebeplerle </w:t>
      </w:r>
      <w:r w:rsidRPr="00804F4F">
        <w:rPr>
          <w:rFonts w:ascii="Times New Roman" w:hAnsi="Times New Roman" w:cs="Times New Roman"/>
          <w:color w:val="000000" w:themeColor="text1"/>
        </w:rPr>
        <w:t>KVKK m.5 ve m.6’da belirtilen kişisel veri işleme şartları içerisinde ve muayenehanemiz VERBİS kaydında belirtilen ilkelere ve sürelere uygun amaçlarla ve koşullarla sınırlı olarak işlenmektedir</w:t>
      </w:r>
      <w:r w:rsidRPr="00804F4F">
        <w:rPr>
          <w:rFonts w:ascii="Times New Roman" w:eastAsia="Times New Roman" w:hAnsi="Times New Roman" w:cs="Times New Roman"/>
          <w:color w:val="000000" w:themeColor="text1"/>
          <w:shd w:val="clear" w:color="auto" w:fill="FFFFFF"/>
        </w:rPr>
        <w:t>.</w:t>
      </w:r>
      <w:proofErr w:type="gramEnd"/>
    </w:p>
    <w:p w14:paraId="7C0C1482" w14:textId="77777777" w:rsidR="00B41292" w:rsidRPr="00804F4F" w:rsidRDefault="00B41292" w:rsidP="00B41292">
      <w:pPr>
        <w:pStyle w:val="ListeParagraf"/>
        <w:spacing w:line="276" w:lineRule="auto"/>
        <w:ind w:left="0"/>
        <w:rPr>
          <w:rFonts w:ascii="Times New Roman" w:eastAsia="Times New Roman" w:hAnsi="Times New Roman" w:cs="Times New Roman"/>
          <w:color w:val="000000" w:themeColor="text1"/>
          <w:sz w:val="24"/>
          <w:szCs w:val="24"/>
          <w:shd w:val="clear" w:color="auto" w:fill="FFFFFF"/>
        </w:rPr>
      </w:pPr>
    </w:p>
    <w:p w14:paraId="767BB755" w14:textId="77777777" w:rsidR="00B41292" w:rsidRPr="00804F4F" w:rsidRDefault="00B41292" w:rsidP="00B41292">
      <w:pPr>
        <w:pStyle w:val="ListeParagraf"/>
        <w:spacing w:line="276" w:lineRule="auto"/>
        <w:ind w:left="0"/>
        <w:rPr>
          <w:rFonts w:ascii="Times New Roman" w:eastAsia="Times New Roman" w:hAnsi="Times New Roman" w:cs="Times New Roman"/>
          <w:color w:val="000000" w:themeColor="text1"/>
          <w:sz w:val="24"/>
          <w:szCs w:val="24"/>
          <w:shd w:val="clear" w:color="auto" w:fill="FFFFFF"/>
        </w:rPr>
      </w:pPr>
      <w:r w:rsidRPr="00804F4F">
        <w:rPr>
          <w:rFonts w:ascii="Times New Roman" w:eastAsia="Times New Roman" w:hAnsi="Times New Roman" w:cs="Times New Roman"/>
          <w:color w:val="000000" w:themeColor="text1"/>
          <w:sz w:val="24"/>
          <w:szCs w:val="24"/>
          <w:shd w:val="clear" w:color="auto" w:fill="FFFFFF"/>
        </w:rPr>
        <w:tab/>
      </w:r>
      <w:r w:rsidRPr="00804F4F">
        <w:rPr>
          <w:rFonts w:ascii="Times New Roman" w:eastAsia="Times New Roman" w:hAnsi="Times New Roman" w:cs="Times New Roman"/>
          <w:color w:val="000000" w:themeColor="text1"/>
          <w:sz w:val="24"/>
          <w:szCs w:val="24"/>
          <w:shd w:val="clear" w:color="auto" w:fill="FFFFFF"/>
        </w:rPr>
        <w:tab/>
        <w:t>Bu kapsamda kişisel verilerinizin işlenme amacı:</w:t>
      </w:r>
    </w:p>
    <w:p w14:paraId="03353EAE" w14:textId="77777777" w:rsidR="00B41292" w:rsidRPr="00804F4F" w:rsidRDefault="00B41292" w:rsidP="00B41292">
      <w:pPr>
        <w:pStyle w:val="ListeParagraf"/>
        <w:spacing w:line="276" w:lineRule="auto"/>
        <w:ind w:left="284"/>
        <w:rPr>
          <w:rFonts w:ascii="Times New Roman" w:eastAsia="Times New Roman" w:hAnsi="Times New Roman" w:cs="Times New Roman"/>
          <w:color w:val="000000" w:themeColor="text1"/>
          <w:sz w:val="24"/>
          <w:szCs w:val="24"/>
          <w:shd w:val="clear" w:color="auto" w:fill="FFFFFF"/>
        </w:rPr>
      </w:pPr>
    </w:p>
    <w:p w14:paraId="2CB243FF" w14:textId="77777777" w:rsidR="00B41292" w:rsidRPr="00345849" w:rsidRDefault="00B41292" w:rsidP="00B41292">
      <w:pPr>
        <w:pStyle w:val="ListeParagraf"/>
        <w:numPr>
          <w:ilvl w:val="0"/>
          <w:numId w:val="1"/>
        </w:numPr>
        <w:spacing w:line="276" w:lineRule="auto"/>
        <w:ind w:left="284" w:firstLine="0"/>
        <w:rPr>
          <w:rFonts w:ascii="Times New Roman" w:hAnsi="Times New Roman" w:cs="Times New Roman"/>
          <w:color w:val="000000" w:themeColor="text1"/>
          <w:sz w:val="22"/>
        </w:rPr>
      </w:pPr>
      <w:r w:rsidRPr="00345849">
        <w:rPr>
          <w:rFonts w:ascii="Times New Roman" w:eastAsia="Times New Roman" w:hAnsi="Times New Roman" w:cs="Times New Roman"/>
          <w:color w:val="000000" w:themeColor="text1"/>
          <w:sz w:val="22"/>
        </w:rPr>
        <w:t>Hukuki yükümlülüklerimizi yerine getirme,</w:t>
      </w:r>
    </w:p>
    <w:p w14:paraId="4DE75C9D" w14:textId="77777777" w:rsidR="00B41292" w:rsidRPr="00345849" w:rsidRDefault="00B41292" w:rsidP="00B41292">
      <w:pPr>
        <w:pStyle w:val="ListeParagraf"/>
        <w:numPr>
          <w:ilvl w:val="0"/>
          <w:numId w:val="1"/>
        </w:numPr>
        <w:spacing w:line="276" w:lineRule="auto"/>
        <w:ind w:left="284" w:firstLine="0"/>
        <w:rPr>
          <w:rFonts w:ascii="Times New Roman" w:hAnsi="Times New Roman" w:cs="Times New Roman"/>
          <w:color w:val="000000" w:themeColor="text1"/>
          <w:sz w:val="22"/>
        </w:rPr>
      </w:pPr>
      <w:r w:rsidRPr="00345849">
        <w:rPr>
          <w:rFonts w:ascii="Times New Roman" w:hAnsi="Times New Roman" w:cs="Times New Roman"/>
          <w:color w:val="000000" w:themeColor="text1"/>
          <w:sz w:val="22"/>
        </w:rPr>
        <w:t xml:space="preserve">Muayenehanemiz tarafından sağlanan hizmet gerekliliği kimliğinizi teyit etme, </w:t>
      </w:r>
    </w:p>
    <w:p w14:paraId="3FD8CEBF" w14:textId="77777777" w:rsidR="00B41292" w:rsidRPr="00345849" w:rsidRDefault="00B41292" w:rsidP="00B41292">
      <w:pPr>
        <w:pStyle w:val="ListeParagraf"/>
        <w:numPr>
          <w:ilvl w:val="0"/>
          <w:numId w:val="1"/>
        </w:numPr>
        <w:spacing w:line="276" w:lineRule="auto"/>
        <w:ind w:left="284" w:firstLine="0"/>
        <w:rPr>
          <w:rFonts w:ascii="Times New Roman" w:hAnsi="Times New Roman" w:cs="Times New Roman"/>
          <w:color w:val="000000" w:themeColor="text1"/>
          <w:sz w:val="22"/>
        </w:rPr>
      </w:pPr>
      <w:r w:rsidRPr="00345849">
        <w:rPr>
          <w:rFonts w:ascii="Times New Roman" w:hAnsi="Times New Roman" w:cs="Times New Roman"/>
          <w:color w:val="000000" w:themeColor="text1"/>
          <w:sz w:val="22"/>
        </w:rPr>
        <w:t xml:space="preserve">Kamu sağlığının korunması, koruyucu hekimlik, tıbbî teşhis, tedavi ve bakım hizmetlerinin </w:t>
      </w:r>
      <w:r>
        <w:rPr>
          <w:rFonts w:ascii="Times New Roman" w:hAnsi="Times New Roman" w:cs="Times New Roman"/>
          <w:color w:val="000000" w:themeColor="text1"/>
          <w:sz w:val="22"/>
        </w:rPr>
        <w:tab/>
      </w:r>
      <w:r w:rsidRPr="00345849">
        <w:rPr>
          <w:rFonts w:ascii="Times New Roman" w:hAnsi="Times New Roman" w:cs="Times New Roman"/>
          <w:color w:val="000000" w:themeColor="text1"/>
          <w:sz w:val="22"/>
        </w:rPr>
        <w:t xml:space="preserve">yürütülmesi, sağlık hizmetleri ile finansmanının planlanması ve yönetimi, </w:t>
      </w:r>
    </w:p>
    <w:p w14:paraId="7B805BCF" w14:textId="77777777" w:rsidR="00B41292" w:rsidRPr="00345849" w:rsidRDefault="00B41292" w:rsidP="00B41292">
      <w:pPr>
        <w:pStyle w:val="ListeParagraf"/>
        <w:numPr>
          <w:ilvl w:val="0"/>
          <w:numId w:val="1"/>
        </w:numPr>
        <w:spacing w:line="276" w:lineRule="auto"/>
        <w:ind w:left="284" w:firstLine="0"/>
        <w:rPr>
          <w:rFonts w:ascii="Times New Roman" w:hAnsi="Times New Roman" w:cs="Times New Roman"/>
          <w:color w:val="000000" w:themeColor="text1"/>
          <w:sz w:val="22"/>
        </w:rPr>
      </w:pPr>
      <w:r w:rsidRPr="00345849">
        <w:rPr>
          <w:rFonts w:ascii="Times New Roman" w:hAnsi="Times New Roman" w:cs="Times New Roman"/>
          <w:color w:val="000000" w:themeColor="text1"/>
          <w:sz w:val="22"/>
        </w:rPr>
        <w:t xml:space="preserve">İlgili mevzuat uyarınca Sağlık Bakanlığı ve diğer kamu kurum ve kuruluşları ile talep edilen </w:t>
      </w:r>
      <w:r>
        <w:rPr>
          <w:rFonts w:ascii="Times New Roman" w:hAnsi="Times New Roman" w:cs="Times New Roman"/>
          <w:color w:val="000000" w:themeColor="text1"/>
          <w:sz w:val="22"/>
        </w:rPr>
        <w:tab/>
      </w:r>
      <w:r w:rsidRPr="00345849">
        <w:rPr>
          <w:rFonts w:ascii="Times New Roman" w:hAnsi="Times New Roman" w:cs="Times New Roman"/>
          <w:color w:val="000000" w:themeColor="text1"/>
          <w:sz w:val="22"/>
        </w:rPr>
        <w:t xml:space="preserve">bilgilerin paylaşılması, </w:t>
      </w:r>
    </w:p>
    <w:p w14:paraId="064F2005" w14:textId="77777777" w:rsidR="00B41292" w:rsidRPr="00345849" w:rsidRDefault="00B41292" w:rsidP="00B41292">
      <w:pPr>
        <w:pStyle w:val="ListeParagraf"/>
        <w:numPr>
          <w:ilvl w:val="0"/>
          <w:numId w:val="1"/>
        </w:numPr>
        <w:spacing w:line="276" w:lineRule="auto"/>
        <w:ind w:left="284" w:firstLine="0"/>
        <w:rPr>
          <w:rFonts w:ascii="Times New Roman" w:hAnsi="Times New Roman" w:cs="Times New Roman"/>
          <w:color w:val="000000" w:themeColor="text1"/>
          <w:sz w:val="22"/>
        </w:rPr>
      </w:pPr>
      <w:r w:rsidRPr="00345849">
        <w:rPr>
          <w:rFonts w:ascii="Times New Roman" w:hAnsi="Times New Roman" w:cs="Times New Roman"/>
          <w:color w:val="000000" w:themeColor="text1"/>
          <w:sz w:val="22"/>
        </w:rPr>
        <w:t xml:space="preserve">Muayenehanenin iç işleyişi ile günlük operasyonların planlanması ve yönetilmesi, </w:t>
      </w:r>
    </w:p>
    <w:p w14:paraId="248C1132" w14:textId="77777777" w:rsidR="00B41292" w:rsidRPr="00345849" w:rsidRDefault="00B41292" w:rsidP="00B41292">
      <w:pPr>
        <w:pStyle w:val="ListeParagraf"/>
        <w:numPr>
          <w:ilvl w:val="0"/>
          <w:numId w:val="1"/>
        </w:numPr>
        <w:spacing w:line="276" w:lineRule="auto"/>
        <w:ind w:left="284" w:firstLine="0"/>
        <w:rPr>
          <w:rFonts w:ascii="Times New Roman" w:hAnsi="Times New Roman" w:cs="Times New Roman"/>
          <w:color w:val="000000" w:themeColor="text1"/>
          <w:sz w:val="22"/>
        </w:rPr>
      </w:pPr>
      <w:r w:rsidRPr="00345849">
        <w:rPr>
          <w:rFonts w:ascii="Times New Roman" w:hAnsi="Times New Roman" w:cs="Times New Roman"/>
          <w:color w:val="000000" w:themeColor="text1"/>
          <w:sz w:val="22"/>
        </w:rPr>
        <w:t xml:space="preserve">Hasta memnuniyetinin ölçülmesi, arttırılması ve araştırılması, </w:t>
      </w:r>
    </w:p>
    <w:p w14:paraId="2C7C798A" w14:textId="77777777" w:rsidR="00B41292" w:rsidRPr="00345849" w:rsidRDefault="00B41292" w:rsidP="00B41292">
      <w:pPr>
        <w:pStyle w:val="ListeParagraf"/>
        <w:numPr>
          <w:ilvl w:val="0"/>
          <w:numId w:val="1"/>
        </w:numPr>
        <w:spacing w:line="276" w:lineRule="auto"/>
        <w:ind w:left="284" w:firstLine="0"/>
        <w:rPr>
          <w:rFonts w:ascii="Times New Roman" w:hAnsi="Times New Roman" w:cs="Times New Roman"/>
          <w:color w:val="000000" w:themeColor="text1"/>
          <w:sz w:val="22"/>
        </w:rPr>
      </w:pPr>
      <w:r w:rsidRPr="00345849">
        <w:rPr>
          <w:rFonts w:ascii="Times New Roman" w:hAnsi="Times New Roman" w:cs="Times New Roman"/>
          <w:color w:val="000000" w:themeColor="text1"/>
          <w:sz w:val="22"/>
        </w:rPr>
        <w:t xml:space="preserve">İlaç ve tıbbi cihaz temini, </w:t>
      </w:r>
    </w:p>
    <w:p w14:paraId="3E4F7CD3" w14:textId="77777777" w:rsidR="00B41292" w:rsidRPr="00345849" w:rsidRDefault="00B41292" w:rsidP="00B41292">
      <w:pPr>
        <w:pStyle w:val="ListeParagraf"/>
        <w:numPr>
          <w:ilvl w:val="0"/>
          <w:numId w:val="1"/>
        </w:numPr>
        <w:spacing w:line="276" w:lineRule="auto"/>
        <w:ind w:left="284" w:firstLine="0"/>
        <w:rPr>
          <w:rFonts w:ascii="Times New Roman" w:hAnsi="Times New Roman" w:cs="Times New Roman"/>
          <w:color w:val="000000" w:themeColor="text1"/>
          <w:sz w:val="22"/>
        </w:rPr>
      </w:pPr>
      <w:r w:rsidRPr="00345849">
        <w:rPr>
          <w:rFonts w:ascii="Times New Roman" w:hAnsi="Times New Roman" w:cs="Times New Roman"/>
          <w:color w:val="000000" w:themeColor="text1"/>
          <w:sz w:val="22"/>
        </w:rPr>
        <w:t xml:space="preserve">Randevu almanız halinde randevu hakkında sizi haberdar edebilme, </w:t>
      </w:r>
    </w:p>
    <w:p w14:paraId="0A746E64" w14:textId="77777777" w:rsidR="00B41292" w:rsidRPr="00345849" w:rsidRDefault="00B41292" w:rsidP="00B41292">
      <w:pPr>
        <w:pStyle w:val="ListeParagraf"/>
        <w:numPr>
          <w:ilvl w:val="0"/>
          <w:numId w:val="1"/>
        </w:numPr>
        <w:spacing w:line="276" w:lineRule="auto"/>
        <w:ind w:left="284" w:firstLine="0"/>
        <w:rPr>
          <w:rFonts w:ascii="Times New Roman" w:hAnsi="Times New Roman" w:cs="Times New Roman"/>
          <w:color w:val="000000" w:themeColor="text1"/>
          <w:sz w:val="22"/>
        </w:rPr>
      </w:pPr>
      <w:r w:rsidRPr="00345849">
        <w:rPr>
          <w:rFonts w:ascii="Times New Roman" w:hAnsi="Times New Roman" w:cs="Times New Roman"/>
          <w:color w:val="000000" w:themeColor="text1"/>
          <w:sz w:val="22"/>
        </w:rPr>
        <w:t>Sağlık hizmetlerini geliştirme amacıyla analiz yapma, araştırma yapılması,</w:t>
      </w:r>
    </w:p>
    <w:p w14:paraId="2FBBAD99" w14:textId="77777777" w:rsidR="00B41292" w:rsidRPr="00345849" w:rsidRDefault="00B41292" w:rsidP="00B41292">
      <w:pPr>
        <w:pStyle w:val="ListeParagraf"/>
        <w:numPr>
          <w:ilvl w:val="0"/>
          <w:numId w:val="1"/>
        </w:numPr>
        <w:spacing w:line="276" w:lineRule="auto"/>
        <w:ind w:left="284" w:firstLine="0"/>
        <w:rPr>
          <w:rFonts w:ascii="Times New Roman" w:hAnsi="Times New Roman" w:cs="Times New Roman"/>
          <w:color w:val="000000" w:themeColor="text1"/>
          <w:sz w:val="22"/>
        </w:rPr>
      </w:pPr>
      <w:r w:rsidRPr="00345849">
        <w:rPr>
          <w:rFonts w:ascii="Times New Roman" w:hAnsi="Times New Roman" w:cs="Times New Roman"/>
          <w:color w:val="000000" w:themeColor="text1"/>
          <w:sz w:val="22"/>
        </w:rPr>
        <w:t xml:space="preserve">Muayenehanemiz tarafından kampanyalara katılım ve kampanya bilgisi verilmesi, </w:t>
      </w:r>
    </w:p>
    <w:p w14:paraId="4DFF940F" w14:textId="77777777" w:rsidR="00B41292" w:rsidRPr="00345849" w:rsidRDefault="00B41292" w:rsidP="00B41292">
      <w:pPr>
        <w:pStyle w:val="ListeParagraf"/>
        <w:numPr>
          <w:ilvl w:val="0"/>
          <w:numId w:val="1"/>
        </w:numPr>
        <w:spacing w:line="276" w:lineRule="auto"/>
        <w:ind w:left="284" w:firstLine="0"/>
        <w:rPr>
          <w:rFonts w:ascii="Times New Roman" w:hAnsi="Times New Roman" w:cs="Times New Roman"/>
          <w:color w:val="000000" w:themeColor="text1"/>
          <w:sz w:val="22"/>
        </w:rPr>
      </w:pPr>
      <w:r w:rsidRPr="00345849">
        <w:rPr>
          <w:rFonts w:ascii="Times New Roman" w:hAnsi="Times New Roman" w:cs="Times New Roman"/>
          <w:color w:val="000000" w:themeColor="text1"/>
          <w:sz w:val="22"/>
        </w:rPr>
        <w:t xml:space="preserve">Web ve mobil kanallarda özel içeriklerin, somut ve soyut faydaların tasarlanması ve </w:t>
      </w:r>
      <w:r>
        <w:rPr>
          <w:rFonts w:ascii="Times New Roman" w:hAnsi="Times New Roman" w:cs="Times New Roman"/>
          <w:color w:val="000000" w:themeColor="text1"/>
          <w:sz w:val="22"/>
        </w:rPr>
        <w:tab/>
      </w:r>
      <w:r w:rsidRPr="00345849">
        <w:rPr>
          <w:rFonts w:ascii="Times New Roman" w:hAnsi="Times New Roman" w:cs="Times New Roman"/>
          <w:color w:val="000000" w:themeColor="text1"/>
          <w:sz w:val="22"/>
        </w:rPr>
        <w:t>iletilebilmesi,</w:t>
      </w:r>
    </w:p>
    <w:p w14:paraId="60DFD63E" w14:textId="77777777" w:rsidR="00B41292" w:rsidRPr="00345849" w:rsidRDefault="00B41292" w:rsidP="00B41292">
      <w:pPr>
        <w:pStyle w:val="ListeParagraf"/>
        <w:numPr>
          <w:ilvl w:val="0"/>
          <w:numId w:val="1"/>
        </w:numPr>
        <w:spacing w:line="276" w:lineRule="auto"/>
        <w:ind w:left="284" w:firstLine="0"/>
        <w:rPr>
          <w:rFonts w:ascii="Times New Roman" w:hAnsi="Times New Roman" w:cs="Times New Roman"/>
          <w:color w:val="000000" w:themeColor="text1"/>
          <w:sz w:val="22"/>
        </w:rPr>
      </w:pPr>
      <w:r w:rsidRPr="00345849">
        <w:rPr>
          <w:rFonts w:ascii="Times New Roman" w:hAnsi="Times New Roman" w:cs="Times New Roman"/>
          <w:color w:val="000000" w:themeColor="text1"/>
          <w:sz w:val="22"/>
        </w:rPr>
        <w:t>Faturalandırma yapılabilmesi başlıkları altında sayılabilir.</w:t>
      </w:r>
    </w:p>
    <w:p w14:paraId="062AFDB7" w14:textId="77777777" w:rsidR="00B41292" w:rsidRPr="00804F4F" w:rsidRDefault="00B41292" w:rsidP="00B41292">
      <w:pPr>
        <w:spacing w:line="276" w:lineRule="auto"/>
        <w:jc w:val="both"/>
        <w:textAlignment w:val="top"/>
        <w:rPr>
          <w:rFonts w:ascii="Times New Roman" w:eastAsia="Times New Roman" w:hAnsi="Times New Roman" w:cs="Times New Roman"/>
          <w:color w:val="000000" w:themeColor="text1"/>
          <w:shd w:val="clear" w:color="auto" w:fill="FFFFFF"/>
        </w:rPr>
      </w:pPr>
    </w:p>
    <w:p w14:paraId="3A540C41" w14:textId="77777777" w:rsidR="00B41292" w:rsidRDefault="00B41292" w:rsidP="00B41292">
      <w:pPr>
        <w:pStyle w:val="ListeParagraf"/>
        <w:numPr>
          <w:ilvl w:val="0"/>
          <w:numId w:val="4"/>
        </w:numPr>
        <w:spacing w:line="276" w:lineRule="auto"/>
        <w:rPr>
          <w:rFonts w:ascii="Times New Roman" w:eastAsia="Times New Roman" w:hAnsi="Times New Roman" w:cs="Times New Roman"/>
          <w:b/>
          <w:bCs/>
          <w:color w:val="000000" w:themeColor="text1"/>
          <w:sz w:val="24"/>
          <w:szCs w:val="24"/>
          <w:shd w:val="clear" w:color="auto" w:fill="FFFFFF"/>
        </w:rPr>
      </w:pPr>
      <w:r w:rsidRPr="00804F4F">
        <w:rPr>
          <w:rFonts w:ascii="Times New Roman" w:eastAsia="Times New Roman" w:hAnsi="Times New Roman" w:cs="Times New Roman"/>
          <w:b/>
          <w:bCs/>
          <w:color w:val="000000" w:themeColor="text1"/>
          <w:sz w:val="24"/>
          <w:szCs w:val="24"/>
          <w:shd w:val="clear" w:color="auto" w:fill="FFFFFF"/>
        </w:rPr>
        <w:t>Kişisel Verilerin Toplanma</w:t>
      </w:r>
      <w:r>
        <w:rPr>
          <w:rFonts w:ascii="Times New Roman" w:eastAsia="Times New Roman" w:hAnsi="Times New Roman" w:cs="Times New Roman"/>
          <w:b/>
          <w:bCs/>
          <w:color w:val="000000" w:themeColor="text1"/>
          <w:sz w:val="24"/>
          <w:szCs w:val="24"/>
          <w:shd w:val="clear" w:color="auto" w:fill="FFFFFF"/>
        </w:rPr>
        <w:t xml:space="preserve"> Yöntemi ve Hukuki Sebebi</w:t>
      </w:r>
    </w:p>
    <w:p w14:paraId="4566EAFC" w14:textId="77777777" w:rsidR="00B41292" w:rsidRPr="00804F4F" w:rsidRDefault="00B41292" w:rsidP="00B41292">
      <w:pPr>
        <w:spacing w:line="276" w:lineRule="auto"/>
        <w:jc w:val="both"/>
        <w:rPr>
          <w:rFonts w:ascii="Times New Roman" w:eastAsia="Times New Roman" w:hAnsi="Times New Roman" w:cs="Times New Roman"/>
          <w:color w:val="000000" w:themeColor="text1"/>
          <w:shd w:val="clear" w:color="auto" w:fill="FFFFFF"/>
        </w:rPr>
      </w:pPr>
    </w:p>
    <w:p w14:paraId="1851A96E" w14:textId="77777777" w:rsidR="00B41292" w:rsidRPr="00804F4F" w:rsidRDefault="00B41292" w:rsidP="00B41292">
      <w:pPr>
        <w:spacing w:line="276" w:lineRule="auto"/>
        <w:jc w:val="both"/>
        <w:rPr>
          <w:rFonts w:ascii="Times New Roman" w:eastAsia="Times New Roman" w:hAnsi="Times New Roman" w:cs="Times New Roman"/>
          <w:color w:val="000000" w:themeColor="text1"/>
          <w:shd w:val="clear" w:color="auto" w:fill="FFFFFF"/>
          <w:lang w:eastAsia="tr-TR"/>
        </w:rPr>
      </w:pPr>
      <w:r w:rsidRPr="00804F4F">
        <w:rPr>
          <w:rFonts w:ascii="Times New Roman" w:eastAsia="Times New Roman" w:hAnsi="Times New Roman" w:cs="Times New Roman"/>
          <w:color w:val="000000" w:themeColor="text1"/>
          <w:shd w:val="clear" w:color="auto" w:fill="FFFFFF"/>
        </w:rPr>
        <w:lastRenderedPageBreak/>
        <w:tab/>
      </w:r>
      <w:r w:rsidRPr="00804F4F">
        <w:rPr>
          <w:rFonts w:ascii="Times New Roman" w:eastAsia="Times New Roman" w:hAnsi="Times New Roman" w:cs="Times New Roman"/>
          <w:color w:val="000000" w:themeColor="text1"/>
          <w:shd w:val="clear" w:color="auto" w:fill="FFFFFF"/>
          <w:lang w:eastAsia="tr-TR"/>
        </w:rPr>
        <w:t>K</w:t>
      </w:r>
      <w:r w:rsidRPr="00BB1D3A">
        <w:rPr>
          <w:rFonts w:ascii="Times New Roman" w:eastAsia="Times New Roman" w:hAnsi="Times New Roman" w:cs="Times New Roman"/>
          <w:color w:val="000000" w:themeColor="text1"/>
          <w:shd w:val="clear" w:color="auto" w:fill="FFFFFF"/>
          <w:lang w:eastAsia="tr-TR"/>
        </w:rPr>
        <w:t xml:space="preserve">işisel verileriniz, Bilgi Teknolojilerine dayalı çeşitli yöntemlerle, çağrı merkezi, internet sitesi, sosyal medya mecraları, mobil uygulamalar ve benzeri vasıtalarla sözlü, yazılı ya da GSM teknolojileri de </w:t>
      </w:r>
      <w:proofErr w:type="gramStart"/>
      <w:r w:rsidRPr="00BB1D3A">
        <w:rPr>
          <w:rFonts w:ascii="Times New Roman" w:eastAsia="Times New Roman" w:hAnsi="Times New Roman" w:cs="Times New Roman"/>
          <w:color w:val="000000" w:themeColor="text1"/>
          <w:shd w:val="clear" w:color="auto" w:fill="FFFFFF"/>
          <w:lang w:eastAsia="tr-TR"/>
        </w:rPr>
        <w:t>dahil</w:t>
      </w:r>
      <w:proofErr w:type="gramEnd"/>
      <w:r w:rsidRPr="00BB1D3A">
        <w:rPr>
          <w:rFonts w:ascii="Times New Roman" w:eastAsia="Times New Roman" w:hAnsi="Times New Roman" w:cs="Times New Roman"/>
          <w:color w:val="000000" w:themeColor="text1"/>
          <w:shd w:val="clear" w:color="auto" w:fill="FFFFFF"/>
          <w:lang w:eastAsia="tr-TR"/>
        </w:rPr>
        <w:t xml:space="preserve"> olmak üzere elektronik olarak toplanabilmektedir. </w:t>
      </w:r>
    </w:p>
    <w:p w14:paraId="0FDD994F" w14:textId="77777777" w:rsidR="00B41292" w:rsidRPr="00804F4F" w:rsidRDefault="00B41292" w:rsidP="00B41292">
      <w:pPr>
        <w:spacing w:line="276" w:lineRule="auto"/>
        <w:jc w:val="both"/>
        <w:rPr>
          <w:rFonts w:ascii="Times New Roman" w:eastAsia="Times New Roman" w:hAnsi="Times New Roman" w:cs="Times New Roman"/>
          <w:color w:val="000000" w:themeColor="text1"/>
          <w:shd w:val="clear" w:color="auto" w:fill="FFFFFF"/>
          <w:lang w:eastAsia="tr-TR"/>
        </w:rPr>
      </w:pPr>
    </w:p>
    <w:p w14:paraId="434F35F4" w14:textId="77777777" w:rsidR="00B41292" w:rsidRPr="006445B8" w:rsidRDefault="00B41292" w:rsidP="00B41292">
      <w:pPr>
        <w:spacing w:line="276" w:lineRule="auto"/>
        <w:jc w:val="both"/>
        <w:rPr>
          <w:rFonts w:ascii="Times New Roman" w:eastAsia="Times New Roman" w:hAnsi="Times New Roman" w:cs="Times New Roman"/>
          <w:color w:val="000000" w:themeColor="text1"/>
          <w:lang w:eastAsia="tr-TR"/>
        </w:rPr>
      </w:pPr>
      <w:r w:rsidRPr="00804F4F">
        <w:rPr>
          <w:rFonts w:ascii="Times New Roman" w:eastAsia="Times New Roman" w:hAnsi="Times New Roman" w:cs="Times New Roman"/>
          <w:color w:val="000000" w:themeColor="text1"/>
          <w:shd w:val="clear" w:color="auto" w:fill="FFFFFF"/>
          <w:lang w:eastAsia="tr-TR"/>
        </w:rPr>
        <w:tab/>
        <w:t xml:space="preserve">Ayrıca, </w:t>
      </w:r>
      <w:r w:rsidRPr="006445B8">
        <w:rPr>
          <w:rFonts w:ascii="Times New Roman" w:eastAsia="Times New Roman" w:hAnsi="Times New Roman" w:cs="Times New Roman"/>
          <w:color w:val="000000" w:themeColor="text1"/>
          <w:shd w:val="clear" w:color="auto" w:fill="FFFFFF"/>
          <w:lang w:eastAsia="tr-TR"/>
        </w:rPr>
        <w:t>kişisel verilerin işlenmesi amaçları doğrultusunda, Kanun’un 5. ve 6. maddelerinde hüküm altına alınmış kişisel veri işleme şartlarından en az birine dayalı ve sınırlı olarak, başta Kanun’un 4. maddesinde belirtilen ilkeler olmak üzere Kanun’da ve şirketimiz VERBİS kaydında belirtilen genel ilkelere ve sürelere uygun bir şekilde kişisel veriler işlenmektedir.</w:t>
      </w:r>
    </w:p>
    <w:p w14:paraId="50D5ABB4" w14:textId="77777777" w:rsidR="00B41292" w:rsidRPr="00804F4F" w:rsidRDefault="00B41292" w:rsidP="00B41292">
      <w:pPr>
        <w:pStyle w:val="Balk2"/>
        <w:spacing w:line="276" w:lineRule="auto"/>
        <w:jc w:val="both"/>
        <w:textAlignment w:val="baseline"/>
        <w:rPr>
          <w:color w:val="000000" w:themeColor="text1"/>
          <w:sz w:val="24"/>
          <w:szCs w:val="24"/>
        </w:rPr>
      </w:pPr>
      <w:r>
        <w:rPr>
          <w:color w:val="000000" w:themeColor="text1"/>
          <w:sz w:val="24"/>
          <w:szCs w:val="24"/>
        </w:rPr>
        <w:tab/>
      </w:r>
      <w:r w:rsidRPr="00804F4F">
        <w:rPr>
          <w:color w:val="000000" w:themeColor="text1"/>
          <w:sz w:val="24"/>
          <w:szCs w:val="24"/>
        </w:rPr>
        <w:t>Kişisel Verilerin İşlenmesinde Uyulması Zorunlu İlkeler</w:t>
      </w:r>
      <w:r w:rsidRPr="00804F4F">
        <w:rPr>
          <w:rStyle w:val="apple-converted-space"/>
          <w:color w:val="000000" w:themeColor="text1"/>
          <w:sz w:val="24"/>
          <w:szCs w:val="24"/>
        </w:rPr>
        <w:t> </w:t>
      </w:r>
    </w:p>
    <w:p w14:paraId="3028FEF8" w14:textId="77777777" w:rsidR="00B41292" w:rsidRPr="00B1740E" w:rsidRDefault="00B41292" w:rsidP="00B41292">
      <w:pPr>
        <w:numPr>
          <w:ilvl w:val="0"/>
          <w:numId w:val="5"/>
        </w:numPr>
        <w:spacing w:line="276" w:lineRule="auto"/>
        <w:ind w:left="284" w:firstLine="0"/>
        <w:jc w:val="both"/>
        <w:textAlignment w:val="top"/>
        <w:rPr>
          <w:rFonts w:ascii="Times New Roman" w:hAnsi="Times New Roman" w:cs="Times New Roman"/>
          <w:color w:val="000000" w:themeColor="text1"/>
          <w:sz w:val="22"/>
          <w:szCs w:val="22"/>
        </w:rPr>
      </w:pPr>
      <w:r w:rsidRPr="00804F4F">
        <w:rPr>
          <w:rFonts w:ascii="Times New Roman" w:hAnsi="Times New Roman" w:cs="Times New Roman"/>
          <w:color w:val="000000" w:themeColor="text1"/>
        </w:rPr>
        <w:t xml:space="preserve"> </w:t>
      </w:r>
      <w:r w:rsidRPr="00B1740E">
        <w:rPr>
          <w:rFonts w:ascii="Times New Roman" w:hAnsi="Times New Roman" w:cs="Times New Roman"/>
          <w:color w:val="000000" w:themeColor="text1"/>
          <w:sz w:val="22"/>
          <w:szCs w:val="22"/>
        </w:rPr>
        <w:t>Hukuka ve Dürüstlük Kuralına Uygun İşleme</w:t>
      </w:r>
      <w:r w:rsidRPr="00B1740E">
        <w:rPr>
          <w:rStyle w:val="apple-converted-space"/>
          <w:color w:val="000000" w:themeColor="text1"/>
          <w:sz w:val="22"/>
          <w:szCs w:val="22"/>
        </w:rPr>
        <w:t> </w:t>
      </w:r>
    </w:p>
    <w:p w14:paraId="2FCA3D1F" w14:textId="77777777" w:rsidR="00B41292" w:rsidRPr="00B1740E" w:rsidRDefault="00B41292" w:rsidP="00B41292">
      <w:pPr>
        <w:numPr>
          <w:ilvl w:val="0"/>
          <w:numId w:val="5"/>
        </w:numPr>
        <w:spacing w:line="276" w:lineRule="auto"/>
        <w:ind w:left="284" w:firstLine="0"/>
        <w:jc w:val="both"/>
        <w:textAlignment w:val="top"/>
        <w:rPr>
          <w:rFonts w:ascii="Times New Roman" w:hAnsi="Times New Roman" w:cs="Times New Roman"/>
          <w:color w:val="000000" w:themeColor="text1"/>
          <w:sz w:val="22"/>
          <w:szCs w:val="22"/>
        </w:rPr>
      </w:pPr>
      <w:r w:rsidRPr="00B1740E">
        <w:rPr>
          <w:rFonts w:ascii="Times New Roman" w:hAnsi="Times New Roman" w:cs="Times New Roman"/>
          <w:color w:val="000000" w:themeColor="text1"/>
          <w:sz w:val="22"/>
          <w:szCs w:val="22"/>
        </w:rPr>
        <w:t xml:space="preserve"> Kişisel Verilerin Doğru ve Gerektiğinde Güncel Olmasını Sağlama</w:t>
      </w:r>
      <w:r w:rsidRPr="00B1740E">
        <w:rPr>
          <w:rStyle w:val="apple-converted-space"/>
          <w:color w:val="000000" w:themeColor="text1"/>
          <w:sz w:val="22"/>
          <w:szCs w:val="22"/>
        </w:rPr>
        <w:t> </w:t>
      </w:r>
    </w:p>
    <w:p w14:paraId="7C979D9B" w14:textId="77777777" w:rsidR="00B41292" w:rsidRPr="00B1740E" w:rsidRDefault="00B41292" w:rsidP="00B41292">
      <w:pPr>
        <w:numPr>
          <w:ilvl w:val="0"/>
          <w:numId w:val="5"/>
        </w:numPr>
        <w:spacing w:line="276" w:lineRule="auto"/>
        <w:ind w:left="284" w:firstLine="0"/>
        <w:jc w:val="both"/>
        <w:textAlignment w:val="top"/>
        <w:rPr>
          <w:rFonts w:ascii="Times New Roman" w:hAnsi="Times New Roman" w:cs="Times New Roman"/>
          <w:color w:val="000000" w:themeColor="text1"/>
          <w:sz w:val="22"/>
          <w:szCs w:val="22"/>
        </w:rPr>
      </w:pPr>
      <w:r w:rsidRPr="00B1740E">
        <w:rPr>
          <w:rFonts w:ascii="Times New Roman" w:hAnsi="Times New Roman" w:cs="Times New Roman"/>
          <w:color w:val="000000" w:themeColor="text1"/>
          <w:sz w:val="22"/>
          <w:szCs w:val="22"/>
        </w:rPr>
        <w:t xml:space="preserve"> Belirli, Açık ve Meşru Amaçlarla İşleme</w:t>
      </w:r>
      <w:r w:rsidRPr="00B1740E">
        <w:rPr>
          <w:rStyle w:val="apple-converted-space"/>
          <w:color w:val="000000" w:themeColor="text1"/>
          <w:sz w:val="22"/>
          <w:szCs w:val="22"/>
        </w:rPr>
        <w:t> </w:t>
      </w:r>
    </w:p>
    <w:p w14:paraId="5F865139" w14:textId="77777777" w:rsidR="00B41292" w:rsidRPr="00B1740E" w:rsidRDefault="00B41292" w:rsidP="00B41292">
      <w:pPr>
        <w:numPr>
          <w:ilvl w:val="0"/>
          <w:numId w:val="5"/>
        </w:numPr>
        <w:spacing w:line="276" w:lineRule="auto"/>
        <w:ind w:left="284" w:firstLine="0"/>
        <w:jc w:val="both"/>
        <w:textAlignment w:val="top"/>
        <w:rPr>
          <w:rFonts w:ascii="Times New Roman" w:hAnsi="Times New Roman" w:cs="Times New Roman"/>
          <w:color w:val="000000" w:themeColor="text1"/>
          <w:sz w:val="22"/>
          <w:szCs w:val="22"/>
        </w:rPr>
      </w:pPr>
      <w:r w:rsidRPr="00B1740E">
        <w:rPr>
          <w:rFonts w:ascii="Times New Roman" w:hAnsi="Times New Roman" w:cs="Times New Roman"/>
          <w:color w:val="000000" w:themeColor="text1"/>
          <w:sz w:val="22"/>
          <w:szCs w:val="22"/>
        </w:rPr>
        <w:t xml:space="preserve"> İşlendikleri Amaçla Bağlantılı, Sınırlı ve Ölçülü Olma</w:t>
      </w:r>
      <w:r w:rsidRPr="00B1740E">
        <w:rPr>
          <w:rStyle w:val="apple-converted-space"/>
          <w:color w:val="000000" w:themeColor="text1"/>
          <w:sz w:val="22"/>
          <w:szCs w:val="22"/>
        </w:rPr>
        <w:t> </w:t>
      </w:r>
    </w:p>
    <w:p w14:paraId="3EE6D2BF" w14:textId="77777777" w:rsidR="00B41292" w:rsidRPr="00B1740E" w:rsidRDefault="00B41292" w:rsidP="00B41292">
      <w:pPr>
        <w:numPr>
          <w:ilvl w:val="0"/>
          <w:numId w:val="5"/>
        </w:numPr>
        <w:spacing w:line="276" w:lineRule="auto"/>
        <w:ind w:left="284" w:firstLine="0"/>
        <w:jc w:val="both"/>
        <w:textAlignment w:val="top"/>
        <w:rPr>
          <w:rFonts w:ascii="Times New Roman" w:hAnsi="Times New Roman" w:cs="Times New Roman"/>
          <w:color w:val="000000" w:themeColor="text1"/>
          <w:sz w:val="22"/>
          <w:szCs w:val="22"/>
        </w:rPr>
      </w:pPr>
      <w:r w:rsidRPr="00B1740E">
        <w:rPr>
          <w:rFonts w:ascii="Times New Roman" w:hAnsi="Times New Roman" w:cs="Times New Roman"/>
          <w:color w:val="000000" w:themeColor="text1"/>
          <w:sz w:val="22"/>
          <w:szCs w:val="22"/>
        </w:rPr>
        <w:t xml:space="preserve"> İlgili Mevzuatta Öngörülen veya İşlendikleri Amaç için Gerekli Olan Süre Kadar Muhafaza </w:t>
      </w:r>
      <w:r>
        <w:rPr>
          <w:rFonts w:ascii="Times New Roman" w:hAnsi="Times New Roman" w:cs="Times New Roman"/>
          <w:color w:val="000000" w:themeColor="text1"/>
          <w:sz w:val="22"/>
          <w:szCs w:val="22"/>
        </w:rPr>
        <w:tab/>
      </w:r>
      <w:r w:rsidRPr="00B1740E">
        <w:rPr>
          <w:rFonts w:ascii="Times New Roman" w:hAnsi="Times New Roman" w:cs="Times New Roman"/>
          <w:color w:val="000000" w:themeColor="text1"/>
          <w:sz w:val="22"/>
          <w:szCs w:val="22"/>
        </w:rPr>
        <w:t>Etme</w:t>
      </w:r>
      <w:r w:rsidRPr="00B1740E">
        <w:rPr>
          <w:rStyle w:val="apple-converted-space"/>
          <w:color w:val="000000" w:themeColor="text1"/>
          <w:sz w:val="22"/>
          <w:szCs w:val="22"/>
        </w:rPr>
        <w:t> </w:t>
      </w:r>
    </w:p>
    <w:p w14:paraId="382FB776" w14:textId="77777777" w:rsidR="00B41292" w:rsidRPr="00804F4F" w:rsidRDefault="00B41292" w:rsidP="00B41292">
      <w:pPr>
        <w:pStyle w:val="Balk2"/>
        <w:spacing w:line="276" w:lineRule="auto"/>
        <w:jc w:val="both"/>
        <w:textAlignment w:val="baseline"/>
        <w:rPr>
          <w:color w:val="000000" w:themeColor="text1"/>
          <w:sz w:val="24"/>
          <w:szCs w:val="24"/>
        </w:rPr>
      </w:pPr>
      <w:r w:rsidRPr="00804F4F">
        <w:rPr>
          <w:color w:val="000000" w:themeColor="text1"/>
          <w:sz w:val="24"/>
          <w:szCs w:val="24"/>
        </w:rPr>
        <w:tab/>
        <w:t>Kişisel Verilerin İşlenme Şartları</w:t>
      </w:r>
      <w:r w:rsidRPr="00804F4F">
        <w:rPr>
          <w:rStyle w:val="apple-converted-space"/>
          <w:color w:val="000000" w:themeColor="text1"/>
          <w:sz w:val="24"/>
          <w:szCs w:val="24"/>
        </w:rPr>
        <w:t> </w:t>
      </w:r>
    </w:p>
    <w:p w14:paraId="199E0E0D" w14:textId="77777777" w:rsidR="00B41292" w:rsidRPr="00804F4F" w:rsidRDefault="00B41292" w:rsidP="00B41292">
      <w:pPr>
        <w:spacing w:line="276" w:lineRule="auto"/>
        <w:jc w:val="both"/>
        <w:textAlignment w:val="top"/>
        <w:rPr>
          <w:rStyle w:val="apple-converted-space"/>
          <w:color w:val="000000" w:themeColor="text1"/>
        </w:rPr>
      </w:pPr>
      <w:r w:rsidRPr="00804F4F">
        <w:rPr>
          <w:rFonts w:ascii="Times New Roman" w:hAnsi="Times New Roman" w:cs="Times New Roman"/>
          <w:color w:val="000000" w:themeColor="text1"/>
        </w:rPr>
        <w:tab/>
        <w:t>Kanun’un 5. maddesine göre kişisel veriler ilgili kişinin açık rızası olmaksızın işlenemez.</w:t>
      </w:r>
      <w:r w:rsidRPr="00804F4F">
        <w:rPr>
          <w:rStyle w:val="apple-converted-space"/>
          <w:color w:val="000000" w:themeColor="text1"/>
        </w:rPr>
        <w:t> </w:t>
      </w:r>
      <w:r w:rsidRPr="00804F4F">
        <w:rPr>
          <w:rStyle w:val="Gl"/>
          <w:rFonts w:ascii="Times New Roman" w:hAnsi="Times New Roman" w:cs="Times New Roman"/>
          <w:color w:val="000000" w:themeColor="text1"/>
          <w:bdr w:val="none" w:sz="0" w:space="0" w:color="auto" w:frame="1"/>
        </w:rPr>
        <w:t>Kişisel Veri Sahibinin Açık Rızası</w:t>
      </w:r>
      <w:r w:rsidRPr="00804F4F">
        <w:rPr>
          <w:rStyle w:val="apple-converted-space"/>
          <w:color w:val="000000" w:themeColor="text1"/>
        </w:rPr>
        <w:t> </w:t>
      </w:r>
      <w:r w:rsidRPr="00804F4F">
        <w:rPr>
          <w:rFonts w:ascii="Times New Roman" w:hAnsi="Times New Roman" w:cs="Times New Roman"/>
          <w:color w:val="000000" w:themeColor="text1"/>
        </w:rPr>
        <w:t>belirli bir konuya ilişkin olmalı, bilgilendirilmeye dayalı olarak özgür iradeyle açıklanmalıdır. Aşağıdaki şartlardan birinin varlığı halinde, ilgili kişinin açık rızası aranmaksızın kişisel verilerinin işlenmesi mümkündür.</w:t>
      </w:r>
      <w:r w:rsidRPr="00804F4F">
        <w:rPr>
          <w:rStyle w:val="apple-converted-space"/>
          <w:color w:val="000000" w:themeColor="text1"/>
        </w:rPr>
        <w:t> </w:t>
      </w:r>
    </w:p>
    <w:p w14:paraId="5F8DB694" w14:textId="77777777" w:rsidR="00B41292" w:rsidRPr="00804F4F" w:rsidRDefault="00B41292" w:rsidP="00B41292">
      <w:pPr>
        <w:spacing w:line="276" w:lineRule="auto"/>
        <w:jc w:val="both"/>
        <w:textAlignment w:val="top"/>
        <w:rPr>
          <w:rFonts w:ascii="Times New Roman" w:hAnsi="Times New Roman" w:cs="Times New Roman"/>
          <w:color w:val="000000" w:themeColor="text1"/>
        </w:rPr>
      </w:pPr>
    </w:p>
    <w:p w14:paraId="5AA22BE6" w14:textId="77777777" w:rsidR="00B41292" w:rsidRPr="00690DC4" w:rsidRDefault="00B41292" w:rsidP="00B41292">
      <w:pPr>
        <w:numPr>
          <w:ilvl w:val="0"/>
          <w:numId w:val="2"/>
        </w:numPr>
        <w:spacing w:line="276" w:lineRule="auto"/>
        <w:ind w:left="284" w:firstLine="0"/>
        <w:jc w:val="both"/>
        <w:textAlignment w:val="top"/>
        <w:rPr>
          <w:rFonts w:ascii="Times New Roman" w:hAnsi="Times New Roman" w:cs="Times New Roman"/>
          <w:color w:val="000000" w:themeColor="text1"/>
          <w:sz w:val="22"/>
          <w:szCs w:val="22"/>
        </w:rPr>
      </w:pPr>
      <w:proofErr w:type="gramStart"/>
      <w:r w:rsidRPr="00690DC4">
        <w:rPr>
          <w:rFonts w:ascii="Times New Roman" w:hAnsi="Times New Roman" w:cs="Times New Roman"/>
          <w:color w:val="000000" w:themeColor="text1"/>
          <w:sz w:val="22"/>
          <w:szCs w:val="22"/>
        </w:rPr>
        <w:t>a</w:t>
      </w:r>
      <w:proofErr w:type="gramEnd"/>
      <w:r w:rsidRPr="00690DC4">
        <w:rPr>
          <w:rFonts w:ascii="Times New Roman" w:hAnsi="Times New Roman" w:cs="Times New Roman"/>
          <w:color w:val="000000" w:themeColor="text1"/>
          <w:sz w:val="22"/>
          <w:szCs w:val="22"/>
        </w:rPr>
        <w:t>. Kanunlarda Açıkça Öngörülmesi</w:t>
      </w:r>
      <w:r w:rsidRPr="00690DC4">
        <w:rPr>
          <w:rStyle w:val="apple-converted-space"/>
          <w:color w:val="000000" w:themeColor="text1"/>
          <w:sz w:val="22"/>
          <w:szCs w:val="22"/>
        </w:rPr>
        <w:t> </w:t>
      </w:r>
    </w:p>
    <w:p w14:paraId="1A7AF21F" w14:textId="77777777" w:rsidR="00B41292" w:rsidRPr="00690DC4" w:rsidRDefault="00B41292" w:rsidP="00B41292">
      <w:pPr>
        <w:numPr>
          <w:ilvl w:val="0"/>
          <w:numId w:val="2"/>
        </w:numPr>
        <w:spacing w:line="276" w:lineRule="auto"/>
        <w:ind w:left="284" w:firstLine="0"/>
        <w:jc w:val="both"/>
        <w:textAlignment w:val="top"/>
        <w:rPr>
          <w:rFonts w:ascii="Times New Roman" w:hAnsi="Times New Roman" w:cs="Times New Roman"/>
          <w:color w:val="000000" w:themeColor="text1"/>
          <w:sz w:val="22"/>
          <w:szCs w:val="22"/>
        </w:rPr>
      </w:pPr>
      <w:proofErr w:type="gramStart"/>
      <w:r w:rsidRPr="00690DC4">
        <w:rPr>
          <w:rFonts w:ascii="Times New Roman" w:hAnsi="Times New Roman" w:cs="Times New Roman"/>
          <w:color w:val="000000" w:themeColor="text1"/>
          <w:sz w:val="22"/>
          <w:szCs w:val="22"/>
        </w:rPr>
        <w:t>b</w:t>
      </w:r>
      <w:proofErr w:type="gramEnd"/>
      <w:r w:rsidRPr="00690DC4">
        <w:rPr>
          <w:rFonts w:ascii="Times New Roman" w:hAnsi="Times New Roman" w:cs="Times New Roman"/>
          <w:color w:val="000000" w:themeColor="text1"/>
          <w:sz w:val="22"/>
          <w:szCs w:val="22"/>
        </w:rPr>
        <w:t>. Fiili İmkansızlık Sebebiyle İlgilinin Açık Rızasının Alınamaması</w:t>
      </w:r>
      <w:r w:rsidRPr="00690DC4">
        <w:rPr>
          <w:rStyle w:val="apple-converted-space"/>
          <w:color w:val="000000" w:themeColor="text1"/>
          <w:sz w:val="22"/>
          <w:szCs w:val="22"/>
        </w:rPr>
        <w:t> </w:t>
      </w:r>
    </w:p>
    <w:p w14:paraId="79A74163" w14:textId="77777777" w:rsidR="00B41292" w:rsidRPr="00690DC4" w:rsidRDefault="00B41292" w:rsidP="00B41292">
      <w:pPr>
        <w:numPr>
          <w:ilvl w:val="0"/>
          <w:numId w:val="2"/>
        </w:numPr>
        <w:spacing w:line="276" w:lineRule="auto"/>
        <w:ind w:left="284" w:firstLine="0"/>
        <w:jc w:val="both"/>
        <w:textAlignment w:val="top"/>
        <w:rPr>
          <w:rFonts w:ascii="Times New Roman" w:hAnsi="Times New Roman" w:cs="Times New Roman"/>
          <w:color w:val="000000" w:themeColor="text1"/>
          <w:sz w:val="22"/>
          <w:szCs w:val="22"/>
        </w:rPr>
      </w:pPr>
      <w:proofErr w:type="gramStart"/>
      <w:r w:rsidRPr="00690DC4">
        <w:rPr>
          <w:rFonts w:ascii="Times New Roman" w:hAnsi="Times New Roman" w:cs="Times New Roman"/>
          <w:color w:val="000000" w:themeColor="text1"/>
          <w:sz w:val="22"/>
          <w:szCs w:val="22"/>
        </w:rPr>
        <w:t>c</w:t>
      </w:r>
      <w:proofErr w:type="gramEnd"/>
      <w:r w:rsidRPr="00690DC4">
        <w:rPr>
          <w:rFonts w:ascii="Times New Roman" w:hAnsi="Times New Roman" w:cs="Times New Roman"/>
          <w:color w:val="000000" w:themeColor="text1"/>
          <w:sz w:val="22"/>
          <w:szCs w:val="22"/>
        </w:rPr>
        <w:t>. Bir Sözleşmenin Kurulması veya İfasıyla Doğrudan İlgi Olması</w:t>
      </w:r>
      <w:r w:rsidRPr="00690DC4">
        <w:rPr>
          <w:rStyle w:val="apple-converted-space"/>
          <w:color w:val="000000" w:themeColor="text1"/>
          <w:sz w:val="22"/>
          <w:szCs w:val="22"/>
        </w:rPr>
        <w:t> </w:t>
      </w:r>
    </w:p>
    <w:p w14:paraId="208460A9" w14:textId="77777777" w:rsidR="00B41292" w:rsidRPr="00690DC4" w:rsidRDefault="00B41292" w:rsidP="00B41292">
      <w:pPr>
        <w:numPr>
          <w:ilvl w:val="0"/>
          <w:numId w:val="2"/>
        </w:numPr>
        <w:spacing w:line="276" w:lineRule="auto"/>
        <w:ind w:left="284" w:firstLine="0"/>
        <w:jc w:val="both"/>
        <w:textAlignment w:val="top"/>
        <w:rPr>
          <w:rFonts w:ascii="Times New Roman" w:hAnsi="Times New Roman" w:cs="Times New Roman"/>
          <w:color w:val="000000" w:themeColor="text1"/>
          <w:sz w:val="22"/>
          <w:szCs w:val="22"/>
        </w:rPr>
      </w:pPr>
      <w:proofErr w:type="gramStart"/>
      <w:r w:rsidRPr="00690DC4">
        <w:rPr>
          <w:rFonts w:ascii="Times New Roman" w:hAnsi="Times New Roman" w:cs="Times New Roman"/>
          <w:color w:val="000000" w:themeColor="text1"/>
          <w:sz w:val="22"/>
          <w:szCs w:val="22"/>
        </w:rPr>
        <w:t>d</w:t>
      </w:r>
      <w:proofErr w:type="gramEnd"/>
      <w:r w:rsidRPr="00690DC4">
        <w:rPr>
          <w:rFonts w:ascii="Times New Roman" w:hAnsi="Times New Roman" w:cs="Times New Roman"/>
          <w:color w:val="000000" w:themeColor="text1"/>
          <w:sz w:val="22"/>
          <w:szCs w:val="22"/>
        </w:rPr>
        <w:t>. Veri Sorumlusunun Hukuki Yükümlülüğünü Yerine Getirmesi</w:t>
      </w:r>
      <w:r w:rsidRPr="00690DC4">
        <w:rPr>
          <w:rStyle w:val="apple-converted-space"/>
          <w:color w:val="000000" w:themeColor="text1"/>
          <w:sz w:val="22"/>
          <w:szCs w:val="22"/>
        </w:rPr>
        <w:t> </w:t>
      </w:r>
    </w:p>
    <w:p w14:paraId="117D0A3D" w14:textId="77777777" w:rsidR="00B41292" w:rsidRPr="00690DC4" w:rsidRDefault="00B41292" w:rsidP="00B41292">
      <w:pPr>
        <w:numPr>
          <w:ilvl w:val="0"/>
          <w:numId w:val="2"/>
        </w:numPr>
        <w:spacing w:line="276" w:lineRule="auto"/>
        <w:ind w:left="284" w:firstLine="0"/>
        <w:jc w:val="both"/>
        <w:textAlignment w:val="top"/>
        <w:rPr>
          <w:rFonts w:ascii="Times New Roman" w:hAnsi="Times New Roman" w:cs="Times New Roman"/>
          <w:color w:val="000000" w:themeColor="text1"/>
          <w:sz w:val="22"/>
          <w:szCs w:val="22"/>
        </w:rPr>
      </w:pPr>
      <w:proofErr w:type="gramStart"/>
      <w:r w:rsidRPr="00690DC4">
        <w:rPr>
          <w:rFonts w:ascii="Times New Roman" w:hAnsi="Times New Roman" w:cs="Times New Roman"/>
          <w:color w:val="000000" w:themeColor="text1"/>
          <w:sz w:val="22"/>
          <w:szCs w:val="22"/>
        </w:rPr>
        <w:t>e</w:t>
      </w:r>
      <w:proofErr w:type="gramEnd"/>
      <w:r w:rsidRPr="00690DC4">
        <w:rPr>
          <w:rFonts w:ascii="Times New Roman" w:hAnsi="Times New Roman" w:cs="Times New Roman"/>
          <w:color w:val="000000" w:themeColor="text1"/>
          <w:sz w:val="22"/>
          <w:szCs w:val="22"/>
        </w:rPr>
        <w:t>. İlgili Kişinin Kendisi Tarafından Alenileştirilmiş Olması</w:t>
      </w:r>
      <w:r w:rsidRPr="00690DC4">
        <w:rPr>
          <w:rStyle w:val="apple-converted-space"/>
          <w:color w:val="000000" w:themeColor="text1"/>
          <w:sz w:val="22"/>
          <w:szCs w:val="22"/>
        </w:rPr>
        <w:t> </w:t>
      </w:r>
    </w:p>
    <w:p w14:paraId="04FE8DA5" w14:textId="77777777" w:rsidR="00B41292" w:rsidRPr="00690DC4" w:rsidRDefault="00B41292" w:rsidP="00B41292">
      <w:pPr>
        <w:numPr>
          <w:ilvl w:val="0"/>
          <w:numId w:val="2"/>
        </w:numPr>
        <w:spacing w:line="276" w:lineRule="auto"/>
        <w:ind w:left="284" w:firstLine="0"/>
        <w:jc w:val="both"/>
        <w:textAlignment w:val="top"/>
        <w:rPr>
          <w:rFonts w:ascii="Times New Roman" w:hAnsi="Times New Roman" w:cs="Times New Roman"/>
          <w:color w:val="000000" w:themeColor="text1"/>
          <w:sz w:val="22"/>
          <w:szCs w:val="22"/>
        </w:rPr>
      </w:pPr>
      <w:proofErr w:type="gramStart"/>
      <w:r w:rsidRPr="00690DC4">
        <w:rPr>
          <w:rFonts w:ascii="Times New Roman" w:hAnsi="Times New Roman" w:cs="Times New Roman"/>
          <w:color w:val="000000" w:themeColor="text1"/>
          <w:sz w:val="22"/>
          <w:szCs w:val="22"/>
        </w:rPr>
        <w:t>f</w:t>
      </w:r>
      <w:proofErr w:type="gramEnd"/>
      <w:r w:rsidRPr="00690DC4">
        <w:rPr>
          <w:rFonts w:ascii="Times New Roman" w:hAnsi="Times New Roman" w:cs="Times New Roman"/>
          <w:color w:val="000000" w:themeColor="text1"/>
          <w:sz w:val="22"/>
          <w:szCs w:val="22"/>
        </w:rPr>
        <w:t>. Bir Hakkın Tesisi veya Korunması için Veri İşlemenin Zorunlu Olması</w:t>
      </w:r>
      <w:r w:rsidRPr="00690DC4">
        <w:rPr>
          <w:rStyle w:val="apple-converted-space"/>
          <w:color w:val="000000" w:themeColor="text1"/>
          <w:sz w:val="22"/>
          <w:szCs w:val="22"/>
        </w:rPr>
        <w:t> </w:t>
      </w:r>
    </w:p>
    <w:p w14:paraId="348CB15C" w14:textId="77777777" w:rsidR="00B41292" w:rsidRPr="00690DC4" w:rsidRDefault="00B41292" w:rsidP="00B41292">
      <w:pPr>
        <w:numPr>
          <w:ilvl w:val="0"/>
          <w:numId w:val="2"/>
        </w:numPr>
        <w:spacing w:line="276" w:lineRule="auto"/>
        <w:ind w:left="284" w:firstLine="0"/>
        <w:jc w:val="both"/>
        <w:textAlignment w:val="top"/>
        <w:rPr>
          <w:rFonts w:ascii="Times New Roman" w:hAnsi="Times New Roman" w:cs="Times New Roman"/>
          <w:color w:val="000000" w:themeColor="text1"/>
          <w:sz w:val="22"/>
          <w:szCs w:val="22"/>
        </w:rPr>
      </w:pPr>
      <w:proofErr w:type="gramStart"/>
      <w:r w:rsidRPr="00690DC4">
        <w:rPr>
          <w:rFonts w:ascii="Times New Roman" w:hAnsi="Times New Roman" w:cs="Times New Roman"/>
          <w:color w:val="000000" w:themeColor="text1"/>
          <w:sz w:val="22"/>
          <w:szCs w:val="22"/>
        </w:rPr>
        <w:t>g.</w:t>
      </w:r>
      <w:proofErr w:type="gramEnd"/>
      <w:r w:rsidRPr="00690DC4">
        <w:rPr>
          <w:rFonts w:ascii="Times New Roman" w:hAnsi="Times New Roman" w:cs="Times New Roman"/>
          <w:color w:val="000000" w:themeColor="text1"/>
          <w:sz w:val="22"/>
          <w:szCs w:val="22"/>
        </w:rPr>
        <w:t xml:space="preserve"> Veri </w:t>
      </w:r>
      <w:proofErr w:type="spellStart"/>
      <w:r w:rsidRPr="00690DC4">
        <w:rPr>
          <w:rFonts w:ascii="Times New Roman" w:hAnsi="Times New Roman" w:cs="Times New Roman"/>
          <w:color w:val="000000" w:themeColor="text1"/>
          <w:sz w:val="22"/>
          <w:szCs w:val="22"/>
        </w:rPr>
        <w:t>Sorumlusu’nun</w:t>
      </w:r>
      <w:proofErr w:type="spellEnd"/>
      <w:r w:rsidRPr="00690DC4">
        <w:rPr>
          <w:rFonts w:ascii="Times New Roman" w:hAnsi="Times New Roman" w:cs="Times New Roman"/>
          <w:color w:val="000000" w:themeColor="text1"/>
          <w:sz w:val="22"/>
          <w:szCs w:val="22"/>
        </w:rPr>
        <w:t xml:space="preserve"> Meşru Menfaati için Veri İşlemenin Zorunlu Olması</w:t>
      </w:r>
      <w:r w:rsidRPr="00690DC4">
        <w:rPr>
          <w:rStyle w:val="apple-converted-space"/>
          <w:color w:val="000000" w:themeColor="text1"/>
          <w:sz w:val="22"/>
          <w:szCs w:val="22"/>
        </w:rPr>
        <w:t> </w:t>
      </w:r>
    </w:p>
    <w:p w14:paraId="147CD5AA" w14:textId="77777777" w:rsidR="00B41292" w:rsidRPr="00804F4F" w:rsidRDefault="00B41292" w:rsidP="00B41292">
      <w:pPr>
        <w:pStyle w:val="Balk2"/>
        <w:spacing w:line="276" w:lineRule="auto"/>
        <w:jc w:val="both"/>
        <w:textAlignment w:val="baseline"/>
        <w:rPr>
          <w:rStyle w:val="apple-converted-space"/>
          <w:color w:val="000000" w:themeColor="text1"/>
          <w:sz w:val="24"/>
          <w:szCs w:val="24"/>
        </w:rPr>
      </w:pPr>
      <w:r w:rsidRPr="00804F4F">
        <w:rPr>
          <w:color w:val="000000" w:themeColor="text1"/>
          <w:sz w:val="24"/>
          <w:szCs w:val="24"/>
        </w:rPr>
        <w:tab/>
        <w:t>Özel Nitelikli Kişisel Verilerin İşlenmesi</w:t>
      </w:r>
      <w:r w:rsidRPr="00804F4F">
        <w:rPr>
          <w:rStyle w:val="apple-converted-space"/>
          <w:color w:val="000000" w:themeColor="text1"/>
          <w:sz w:val="24"/>
          <w:szCs w:val="24"/>
        </w:rPr>
        <w:t> </w:t>
      </w:r>
    </w:p>
    <w:p w14:paraId="141D99ED" w14:textId="77777777" w:rsidR="00B41292" w:rsidRPr="00804F4F" w:rsidRDefault="00B41292" w:rsidP="00B41292">
      <w:pPr>
        <w:pStyle w:val="Balk2"/>
        <w:spacing w:line="276" w:lineRule="auto"/>
        <w:jc w:val="both"/>
        <w:textAlignment w:val="baseline"/>
        <w:rPr>
          <w:b w:val="0"/>
          <w:bCs w:val="0"/>
          <w:color w:val="000000" w:themeColor="text1"/>
          <w:sz w:val="24"/>
          <w:szCs w:val="24"/>
        </w:rPr>
      </w:pPr>
      <w:r w:rsidRPr="00804F4F">
        <w:rPr>
          <w:b w:val="0"/>
          <w:bCs w:val="0"/>
          <w:color w:val="000000" w:themeColor="text1"/>
          <w:sz w:val="24"/>
          <w:szCs w:val="24"/>
        </w:rPr>
        <w:tab/>
      </w:r>
      <w:proofErr w:type="gramStart"/>
      <w:r w:rsidRPr="00804F4F">
        <w:rPr>
          <w:b w:val="0"/>
          <w:bCs w:val="0"/>
          <w:color w:val="000000" w:themeColor="text1"/>
          <w:sz w:val="24"/>
          <w:szCs w:val="24"/>
        </w:rPr>
        <w:t xml:space="preserve">Kanun’un 6. maddesinde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804F4F">
        <w:rPr>
          <w:b w:val="0"/>
          <w:bCs w:val="0"/>
          <w:color w:val="000000" w:themeColor="text1"/>
          <w:sz w:val="24"/>
          <w:szCs w:val="24"/>
        </w:rPr>
        <w:t>biyometrik</w:t>
      </w:r>
      <w:proofErr w:type="spellEnd"/>
      <w:r w:rsidRPr="00804F4F">
        <w:rPr>
          <w:b w:val="0"/>
          <w:bCs w:val="0"/>
          <w:color w:val="000000" w:themeColor="text1"/>
          <w:sz w:val="24"/>
          <w:szCs w:val="24"/>
        </w:rPr>
        <w:t xml:space="preserve"> ve genetik verileri özel nitelikli kişisel veri olarak tanımlanmış ve özel nitelikli kişisel verilerin, ilgilinin açık rızası olmaksızın işlenmesinin yasak olduğu da hüküm altına alınmıştır. </w:t>
      </w:r>
      <w:proofErr w:type="gramEnd"/>
      <w:r w:rsidRPr="00804F4F">
        <w:rPr>
          <w:b w:val="0"/>
          <w:bCs w:val="0"/>
          <w:color w:val="000000" w:themeColor="text1"/>
          <w:sz w:val="24"/>
          <w:szCs w:val="24"/>
        </w:rPr>
        <w:t xml:space="preserve">Buna göre; Özel nitelikli kişisel veriler veri sorumlusu tarafından, işbu Aydınlatma </w:t>
      </w:r>
      <w:proofErr w:type="spellStart"/>
      <w:r w:rsidRPr="00804F4F">
        <w:rPr>
          <w:b w:val="0"/>
          <w:bCs w:val="0"/>
          <w:color w:val="000000" w:themeColor="text1"/>
          <w:sz w:val="24"/>
          <w:szCs w:val="24"/>
        </w:rPr>
        <w:t>Metni’nde</w:t>
      </w:r>
      <w:proofErr w:type="spellEnd"/>
      <w:r w:rsidRPr="00804F4F">
        <w:rPr>
          <w:b w:val="0"/>
          <w:bCs w:val="0"/>
          <w:color w:val="000000" w:themeColor="text1"/>
          <w:sz w:val="24"/>
          <w:szCs w:val="24"/>
        </w:rPr>
        <w:t xml:space="preserve"> belirtilen ilkelere uygun olarak ve Kurul’un belirleyeceği usul ve esaslar da </w:t>
      </w:r>
      <w:proofErr w:type="gramStart"/>
      <w:r w:rsidRPr="00804F4F">
        <w:rPr>
          <w:b w:val="0"/>
          <w:bCs w:val="0"/>
          <w:color w:val="000000" w:themeColor="text1"/>
          <w:sz w:val="24"/>
          <w:szCs w:val="24"/>
        </w:rPr>
        <w:t>dahil</w:t>
      </w:r>
      <w:proofErr w:type="gramEnd"/>
      <w:r w:rsidRPr="00804F4F">
        <w:rPr>
          <w:b w:val="0"/>
          <w:bCs w:val="0"/>
          <w:color w:val="000000" w:themeColor="text1"/>
          <w:sz w:val="24"/>
          <w:szCs w:val="24"/>
        </w:rPr>
        <w:t xml:space="preserve"> olmak üzere gerekli her türlü idari ve teknik tedbirler alınarak ve aşağıdaki şartların varlığı halinde işlenmektedir:</w:t>
      </w:r>
      <w:r w:rsidRPr="00804F4F">
        <w:rPr>
          <w:rStyle w:val="apple-converted-space"/>
          <w:color w:val="000000" w:themeColor="text1"/>
          <w:sz w:val="24"/>
          <w:szCs w:val="24"/>
        </w:rPr>
        <w:t>  </w:t>
      </w:r>
    </w:p>
    <w:p w14:paraId="4EA6D14B" w14:textId="77777777" w:rsidR="00B41292" w:rsidRPr="00804F4F" w:rsidRDefault="00B41292" w:rsidP="00B41292">
      <w:pPr>
        <w:pStyle w:val="Balk2"/>
        <w:spacing w:line="276" w:lineRule="auto"/>
        <w:jc w:val="both"/>
        <w:textAlignment w:val="baseline"/>
        <w:rPr>
          <w:rStyle w:val="Gl"/>
          <w:b/>
          <w:bCs/>
          <w:color w:val="000000" w:themeColor="text1"/>
          <w:sz w:val="24"/>
          <w:szCs w:val="24"/>
          <w:bdr w:val="none" w:sz="0" w:space="0" w:color="auto" w:frame="1"/>
        </w:rPr>
      </w:pPr>
      <w:r w:rsidRPr="00804F4F">
        <w:rPr>
          <w:rStyle w:val="Gl"/>
          <w:color w:val="000000" w:themeColor="text1"/>
          <w:sz w:val="24"/>
          <w:szCs w:val="24"/>
          <w:bdr w:val="none" w:sz="0" w:space="0" w:color="auto" w:frame="1"/>
        </w:rPr>
        <w:lastRenderedPageBreak/>
        <w:tab/>
      </w:r>
      <w:proofErr w:type="gramStart"/>
      <w:r w:rsidRPr="00690DC4">
        <w:rPr>
          <w:rStyle w:val="Gl"/>
          <w:color w:val="000000" w:themeColor="text1"/>
          <w:sz w:val="24"/>
          <w:szCs w:val="24"/>
          <w:bdr w:val="none" w:sz="0" w:space="0" w:color="auto" w:frame="1"/>
        </w:rPr>
        <w:t>a</w:t>
      </w:r>
      <w:proofErr w:type="gramEnd"/>
      <w:r w:rsidRPr="00690DC4">
        <w:rPr>
          <w:rStyle w:val="Gl"/>
          <w:color w:val="000000" w:themeColor="text1"/>
          <w:sz w:val="24"/>
          <w:szCs w:val="24"/>
          <w:bdr w:val="none" w:sz="0" w:space="0" w:color="auto" w:frame="1"/>
        </w:rPr>
        <w:t>. Sağlık ve cinsel hayat dışındaki özel nitelikli kişisel veriler:</w:t>
      </w:r>
      <w:r w:rsidRPr="00804F4F">
        <w:rPr>
          <w:rStyle w:val="apple-converted-space"/>
          <w:color w:val="000000" w:themeColor="text1"/>
          <w:sz w:val="24"/>
          <w:szCs w:val="24"/>
        </w:rPr>
        <w:t> </w:t>
      </w:r>
      <w:r w:rsidRPr="00804F4F">
        <w:rPr>
          <w:b w:val="0"/>
          <w:bCs w:val="0"/>
          <w:color w:val="000000" w:themeColor="text1"/>
          <w:sz w:val="24"/>
          <w:szCs w:val="24"/>
        </w:rPr>
        <w:t>kanunlarda açıkça öngörülen hâllerde veri sahibinin açık rızası aranmaksızın işlenebilir. Bunun dışındaki her hal ve durumda söz konusu özel nitelikli kişisel verilerin işlenebilmesi için veri sahibinin açık rızası alınacaktır.</w:t>
      </w:r>
      <w:r w:rsidRPr="00804F4F">
        <w:rPr>
          <w:rStyle w:val="apple-converted-space"/>
          <w:color w:val="000000" w:themeColor="text1"/>
          <w:sz w:val="24"/>
          <w:szCs w:val="24"/>
        </w:rPr>
        <w:t> </w:t>
      </w:r>
    </w:p>
    <w:p w14:paraId="70B80CED" w14:textId="77777777" w:rsidR="00B41292" w:rsidRPr="00804F4F" w:rsidRDefault="00B41292" w:rsidP="00B41292">
      <w:pPr>
        <w:pStyle w:val="Balk2"/>
        <w:spacing w:line="276" w:lineRule="auto"/>
        <w:jc w:val="both"/>
        <w:textAlignment w:val="baseline"/>
        <w:rPr>
          <w:b w:val="0"/>
          <w:bCs w:val="0"/>
          <w:color w:val="000000" w:themeColor="text1"/>
          <w:sz w:val="24"/>
          <w:szCs w:val="24"/>
        </w:rPr>
      </w:pPr>
      <w:r w:rsidRPr="00690DC4">
        <w:rPr>
          <w:rStyle w:val="Gl"/>
          <w:color w:val="000000" w:themeColor="text1"/>
          <w:sz w:val="24"/>
          <w:szCs w:val="24"/>
          <w:bdr w:val="none" w:sz="0" w:space="0" w:color="auto" w:frame="1"/>
        </w:rPr>
        <w:tab/>
      </w:r>
      <w:proofErr w:type="gramStart"/>
      <w:r w:rsidRPr="00690DC4">
        <w:rPr>
          <w:rStyle w:val="Gl"/>
          <w:color w:val="000000" w:themeColor="text1"/>
          <w:sz w:val="24"/>
          <w:szCs w:val="24"/>
          <w:bdr w:val="none" w:sz="0" w:space="0" w:color="auto" w:frame="1"/>
        </w:rPr>
        <w:t>b</w:t>
      </w:r>
      <w:proofErr w:type="gramEnd"/>
      <w:r w:rsidRPr="00690DC4">
        <w:rPr>
          <w:rStyle w:val="Gl"/>
          <w:color w:val="000000" w:themeColor="text1"/>
          <w:sz w:val="24"/>
          <w:szCs w:val="24"/>
          <w:bdr w:val="none" w:sz="0" w:space="0" w:color="auto" w:frame="1"/>
        </w:rPr>
        <w:t>. Sağlık ve cinsel hayata ilişkin özel nitelikli kişisel veriler:</w:t>
      </w:r>
      <w:r w:rsidRPr="00804F4F">
        <w:rPr>
          <w:rStyle w:val="apple-converted-space"/>
          <w:color w:val="000000" w:themeColor="text1"/>
          <w:sz w:val="24"/>
          <w:szCs w:val="24"/>
        </w:rPr>
        <w:t> </w:t>
      </w:r>
      <w:r w:rsidRPr="00804F4F">
        <w:rPr>
          <w:b w:val="0"/>
          <w:bCs w:val="0"/>
          <w:color w:val="000000" w:themeColor="text1"/>
          <w:sz w:val="24"/>
          <w:szCs w:val="24"/>
        </w:rPr>
        <w:t>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r w:rsidRPr="00804F4F">
        <w:rPr>
          <w:rStyle w:val="apple-converted-space"/>
          <w:color w:val="000000" w:themeColor="text1"/>
          <w:sz w:val="24"/>
          <w:szCs w:val="24"/>
        </w:rPr>
        <w:t> </w:t>
      </w:r>
    </w:p>
    <w:p w14:paraId="5FD4C267" w14:textId="77777777" w:rsidR="00B41292" w:rsidRPr="00804F4F" w:rsidRDefault="00B41292" w:rsidP="00B41292">
      <w:pPr>
        <w:pStyle w:val="Balk2"/>
        <w:spacing w:line="276" w:lineRule="auto"/>
        <w:jc w:val="both"/>
        <w:textAlignment w:val="baseline"/>
        <w:rPr>
          <w:b w:val="0"/>
          <w:bCs w:val="0"/>
          <w:color w:val="000000" w:themeColor="text1"/>
          <w:sz w:val="24"/>
          <w:szCs w:val="24"/>
        </w:rPr>
      </w:pPr>
      <w:r w:rsidRPr="00804F4F">
        <w:rPr>
          <w:b w:val="0"/>
          <w:bCs w:val="0"/>
          <w:color w:val="000000" w:themeColor="text1"/>
          <w:sz w:val="24"/>
          <w:szCs w:val="24"/>
        </w:rPr>
        <w:tab/>
        <w:t xml:space="preserve">Özel nitelikteki kişisel verileriniz arasında sayılan, sağlık ve cinsel hayat dışındaki kişisel verileriniz, ancak kanunlarda öngörülen hâllerde, açık rızanız aranmaksızın yukarıda sayılan gerçek veya tüzel kişilere aktarılabilecektir. </w:t>
      </w:r>
      <w:proofErr w:type="gramStart"/>
      <w:r w:rsidRPr="00804F4F">
        <w:rPr>
          <w:b w:val="0"/>
          <w:bCs w:val="0"/>
          <w:color w:val="000000" w:themeColor="text1"/>
          <w:sz w:val="24"/>
          <w:szCs w:val="24"/>
        </w:rPr>
        <w:t xml:space="preserve">Sağlık ve cinsel hayata ilişkin kişisel verileriniz ise ancak kamu sağlığının korunması, koruyucu hekimlik, tıbbî teşhis, tedavi ve bakım hizmetlerinin yürütülmesi, sağlık hizmetleri ile finansmanın planlanması ve yönetimi ile 6698 sayılı Kişisel Verilerin Korunması Kanunu yanında 3359 sayılı Sağlık Hizmetleri Temel Kanunu, 21.06.2019 tarihli Kişisel Sağlık Verileri Hakkında Yönetmelik ve ilgili diğer mevzuatta yer alan hukuki yükümlülüklerimizi yerine getirmek amacıyla açık rızanız aranmaksızın yukarıda sayılan gerçek veya tüzel kişilere aktarılabilecektir. </w:t>
      </w:r>
      <w:proofErr w:type="gramEnd"/>
      <w:r w:rsidRPr="00804F4F">
        <w:rPr>
          <w:b w:val="0"/>
          <w:bCs w:val="0"/>
          <w:color w:val="000000" w:themeColor="text1"/>
          <w:sz w:val="24"/>
          <w:szCs w:val="24"/>
        </w:rPr>
        <w:t>Elektronik Tıbbi Kayıtlar ve Elektronik Sağlık kayıtları da bu kapsamdadır.</w:t>
      </w:r>
      <w:r w:rsidRPr="00804F4F">
        <w:rPr>
          <w:rStyle w:val="apple-converted-space"/>
          <w:color w:val="000000" w:themeColor="text1"/>
          <w:sz w:val="24"/>
          <w:szCs w:val="24"/>
        </w:rPr>
        <w:t> </w:t>
      </w:r>
    </w:p>
    <w:p w14:paraId="0032CF40" w14:textId="77777777" w:rsidR="00B41292" w:rsidRPr="00804F4F" w:rsidRDefault="00B41292" w:rsidP="00B41292">
      <w:pPr>
        <w:pStyle w:val="Balk2"/>
        <w:spacing w:line="276" w:lineRule="auto"/>
        <w:jc w:val="both"/>
        <w:textAlignment w:val="baseline"/>
        <w:rPr>
          <w:b w:val="0"/>
          <w:bCs w:val="0"/>
          <w:color w:val="000000" w:themeColor="text1"/>
          <w:sz w:val="24"/>
          <w:szCs w:val="24"/>
        </w:rPr>
      </w:pPr>
      <w:r w:rsidRPr="00804F4F">
        <w:rPr>
          <w:b w:val="0"/>
          <w:bCs w:val="0"/>
          <w:color w:val="000000" w:themeColor="text1"/>
          <w:sz w:val="24"/>
          <w:szCs w:val="24"/>
        </w:rPr>
        <w:tab/>
        <w:t>Bunun dışındaki her hal ve durumda söz konusu özel nitelikli kişisel verilerin işlenebilmesi için veri sahibinin açık rızası alınacaktır. Özel nitelikli kişisel verilerin işlenmesinde, ayrıca Kurul tarafından belirlenen yeterli önlemlerin alınması şarttır.</w:t>
      </w:r>
    </w:p>
    <w:p w14:paraId="384577F5" w14:textId="77777777" w:rsidR="00B41292" w:rsidRPr="00FD0C50" w:rsidRDefault="00B41292" w:rsidP="00B41292">
      <w:pPr>
        <w:pStyle w:val="Balk2"/>
        <w:spacing w:line="276" w:lineRule="auto"/>
        <w:jc w:val="both"/>
        <w:rPr>
          <w:color w:val="000000" w:themeColor="text1"/>
          <w:sz w:val="24"/>
          <w:szCs w:val="24"/>
        </w:rPr>
      </w:pPr>
      <w:r w:rsidRPr="00804F4F">
        <w:rPr>
          <w:b w:val="0"/>
          <w:bCs w:val="0"/>
          <w:color w:val="000000" w:themeColor="text1"/>
          <w:sz w:val="24"/>
          <w:szCs w:val="24"/>
        </w:rPr>
        <w:tab/>
      </w:r>
      <w:r w:rsidRPr="00804F4F">
        <w:rPr>
          <w:color w:val="000000" w:themeColor="text1"/>
          <w:sz w:val="24"/>
          <w:szCs w:val="24"/>
        </w:rPr>
        <w:t>Kişisel Verilerin Silinmesi, Yok Edilmesi veya Anonim Hale Getirilmesi</w:t>
      </w:r>
    </w:p>
    <w:p w14:paraId="5C17C433" w14:textId="3D83BD73" w:rsidR="00B41292" w:rsidRPr="00FD0C50" w:rsidRDefault="00B41292" w:rsidP="00B41292">
      <w:pPr>
        <w:pStyle w:val="Balk2"/>
        <w:spacing w:line="276" w:lineRule="auto"/>
        <w:jc w:val="both"/>
        <w:textAlignment w:val="baseline"/>
        <w:rPr>
          <w:b w:val="0"/>
          <w:bCs w:val="0"/>
          <w:color w:val="000000" w:themeColor="text1"/>
          <w:sz w:val="24"/>
          <w:szCs w:val="24"/>
        </w:rPr>
      </w:pPr>
      <w:r w:rsidRPr="00804F4F">
        <w:rPr>
          <w:b w:val="0"/>
          <w:bCs w:val="0"/>
          <w:color w:val="000000" w:themeColor="text1"/>
          <w:sz w:val="24"/>
          <w:szCs w:val="24"/>
        </w:rPr>
        <w:tab/>
      </w:r>
      <w:r w:rsidRPr="00FD0C50">
        <w:rPr>
          <w:b w:val="0"/>
          <w:bCs w:val="0"/>
          <w:color w:val="000000" w:themeColor="text1"/>
          <w:sz w:val="24"/>
          <w:szCs w:val="24"/>
        </w:rPr>
        <w:t xml:space="preserve">Kanun’un 7’nci maddesine göre, bu Kanun ve ilgili diğer kanun hükümlerine uygun olarak işlenmiş olmasına rağmen, işlenmesini gerektiren sebeplerin ortadan kalkması hâlinde kişisel veriler resen veya ilgili kişinin talebi üzerine veri sorumlusu tarafından silinir, yok edilir veya anonim hâle getirilir. Bu kapsamda </w:t>
      </w:r>
      <w:r w:rsidR="00CF15DE">
        <w:rPr>
          <w:b w:val="0"/>
          <w:bCs w:val="0"/>
          <w:color w:val="000000" w:themeColor="text1"/>
          <w:sz w:val="24"/>
          <w:szCs w:val="24"/>
        </w:rPr>
        <w:t>Muayenehanemiz</w:t>
      </w:r>
      <w:r w:rsidRPr="00FD0C50">
        <w:rPr>
          <w:b w:val="0"/>
          <w:bCs w:val="0"/>
          <w:color w:val="000000" w:themeColor="text1"/>
          <w:sz w:val="24"/>
          <w:szCs w:val="24"/>
        </w:rPr>
        <w:t xml:space="preserve">, kişisel verileri ancak ilgili mevzuatta belirtildiği veya işlendikleri amaç için zorunlu ve gerekli olan süre kadar muhafaza etmektedir. Sürenin bitimi veya işlenmesini gerektiren sebeplerin ortadan kalkması durumunda kişisel veriler periyodik imha sürelerine veya veri sahibi ilgili kişinin varsa başvurusuna uygun olarak belirlenen imha yöntemleri (silme ve/veya yok etme ve/veya anonimleştirme) ile imha edilecektir. Kişisel veri işleme faaliyetinde 6698 sayılı Kanun’un </w:t>
      </w:r>
      <w:r w:rsidR="00CF15DE">
        <w:rPr>
          <w:b w:val="0"/>
          <w:bCs w:val="0"/>
          <w:color w:val="000000" w:themeColor="text1"/>
          <w:sz w:val="24"/>
          <w:szCs w:val="24"/>
        </w:rPr>
        <w:t>4.</w:t>
      </w:r>
      <w:r w:rsidRPr="00FD0C50">
        <w:rPr>
          <w:b w:val="0"/>
          <w:bCs w:val="0"/>
          <w:color w:val="000000" w:themeColor="text1"/>
          <w:sz w:val="24"/>
          <w:szCs w:val="24"/>
        </w:rPr>
        <w:t xml:space="preserve"> maddesinde belirtilen genel ilkelere uygun olarak hareket edilmektedir.</w:t>
      </w:r>
    </w:p>
    <w:p w14:paraId="16CECAB9" w14:textId="77777777" w:rsidR="00B41292" w:rsidRPr="00804F4F" w:rsidRDefault="00B41292" w:rsidP="00B41292">
      <w:pPr>
        <w:pStyle w:val="ListeParagraf"/>
        <w:numPr>
          <w:ilvl w:val="0"/>
          <w:numId w:val="4"/>
        </w:numPr>
        <w:spacing w:line="276" w:lineRule="auto"/>
        <w:rPr>
          <w:rFonts w:ascii="Times New Roman" w:hAnsi="Times New Roman" w:cs="Times New Roman"/>
          <w:b/>
          <w:bCs/>
          <w:color w:val="000000" w:themeColor="text1"/>
          <w:sz w:val="24"/>
          <w:szCs w:val="24"/>
        </w:rPr>
      </w:pPr>
      <w:r w:rsidRPr="00804F4F">
        <w:rPr>
          <w:rFonts w:ascii="Times New Roman" w:hAnsi="Times New Roman" w:cs="Times New Roman"/>
          <w:b/>
          <w:bCs/>
          <w:color w:val="000000" w:themeColor="text1"/>
          <w:sz w:val="24"/>
          <w:szCs w:val="24"/>
        </w:rPr>
        <w:t>Kişisel Verilerin Aktarılması</w:t>
      </w:r>
    </w:p>
    <w:p w14:paraId="1643C7CB" w14:textId="77777777" w:rsidR="00B41292" w:rsidRPr="00804F4F" w:rsidRDefault="00B41292" w:rsidP="00B41292">
      <w:pPr>
        <w:pStyle w:val="ListeParagraf"/>
        <w:spacing w:line="276" w:lineRule="auto"/>
        <w:ind w:firstLine="0"/>
        <w:rPr>
          <w:rFonts w:ascii="Times New Roman" w:hAnsi="Times New Roman" w:cs="Times New Roman"/>
          <w:color w:val="000000" w:themeColor="text1"/>
          <w:sz w:val="24"/>
          <w:szCs w:val="24"/>
        </w:rPr>
      </w:pPr>
    </w:p>
    <w:p w14:paraId="41546D25" w14:textId="1144E6B2" w:rsidR="00B41292" w:rsidRPr="00804F4F" w:rsidRDefault="00B41292" w:rsidP="00B41292">
      <w:pPr>
        <w:spacing w:line="276" w:lineRule="auto"/>
        <w:jc w:val="both"/>
        <w:textAlignment w:val="top"/>
        <w:rPr>
          <w:rFonts w:ascii="Times New Roman" w:eastAsia="Times New Roman" w:hAnsi="Times New Roman" w:cs="Times New Roman"/>
          <w:color w:val="000000" w:themeColor="text1"/>
          <w:shd w:val="clear" w:color="auto" w:fill="FFFFFF"/>
        </w:rPr>
      </w:pPr>
      <w:r w:rsidRPr="00804F4F">
        <w:rPr>
          <w:rFonts w:ascii="Times New Roman" w:eastAsia="Times New Roman" w:hAnsi="Times New Roman" w:cs="Times New Roman"/>
          <w:color w:val="000000" w:themeColor="text1"/>
          <w:shd w:val="clear" w:color="auto" w:fill="FFFFFF"/>
        </w:rPr>
        <w:tab/>
      </w:r>
      <w:r w:rsidRPr="00A92543">
        <w:rPr>
          <w:rFonts w:ascii="Times New Roman" w:eastAsia="Times New Roman" w:hAnsi="Times New Roman" w:cs="Times New Roman"/>
          <w:color w:val="000000" w:themeColor="text1"/>
          <w:shd w:val="clear" w:color="auto" w:fill="FFFFFF"/>
        </w:rPr>
        <w:t xml:space="preserve">Kişisel verilerin aktarılması konusunda Kanun’da Kişisel Verilerin </w:t>
      </w:r>
      <w:proofErr w:type="spellStart"/>
      <w:r w:rsidRPr="00A92543">
        <w:rPr>
          <w:rFonts w:ascii="Times New Roman" w:eastAsia="Times New Roman" w:hAnsi="Times New Roman" w:cs="Times New Roman"/>
          <w:color w:val="000000" w:themeColor="text1"/>
          <w:shd w:val="clear" w:color="auto" w:fill="FFFFFF"/>
        </w:rPr>
        <w:t>İşlenmesi’ne</w:t>
      </w:r>
      <w:proofErr w:type="spellEnd"/>
      <w:r w:rsidRPr="00A92543">
        <w:rPr>
          <w:rFonts w:ascii="Times New Roman" w:eastAsia="Times New Roman" w:hAnsi="Times New Roman" w:cs="Times New Roman"/>
          <w:color w:val="000000" w:themeColor="text1"/>
          <w:shd w:val="clear" w:color="auto" w:fill="FFFFFF"/>
        </w:rPr>
        <w:t xml:space="preserve"> ilişkin düzenlemelere paralel düzenlemeler hüküm altına alınmıştır. Kanun’un 8</w:t>
      </w:r>
      <w:r w:rsidR="00461E39">
        <w:rPr>
          <w:rFonts w:ascii="Times New Roman" w:eastAsia="Times New Roman" w:hAnsi="Times New Roman" w:cs="Times New Roman"/>
          <w:color w:val="000000" w:themeColor="text1"/>
          <w:shd w:val="clear" w:color="auto" w:fill="FFFFFF"/>
        </w:rPr>
        <w:t xml:space="preserve">. </w:t>
      </w:r>
      <w:r w:rsidRPr="00A92543">
        <w:rPr>
          <w:rFonts w:ascii="Times New Roman" w:eastAsia="Times New Roman" w:hAnsi="Times New Roman" w:cs="Times New Roman"/>
          <w:color w:val="000000" w:themeColor="text1"/>
          <w:shd w:val="clear" w:color="auto" w:fill="FFFFFF"/>
        </w:rPr>
        <w:t>maddesine göre: </w:t>
      </w:r>
      <w:r w:rsidRPr="00A92543">
        <w:rPr>
          <w:rFonts w:ascii="Times New Roman" w:eastAsia="Times New Roman" w:hAnsi="Times New Roman" w:cs="Times New Roman"/>
          <w:color w:val="000000" w:themeColor="text1"/>
          <w:shd w:val="clear" w:color="auto" w:fill="FFFFFF"/>
        </w:rPr>
        <w:br/>
      </w:r>
      <w:r w:rsidRPr="00A92543">
        <w:rPr>
          <w:rFonts w:ascii="Times New Roman" w:eastAsia="Times New Roman" w:hAnsi="Times New Roman" w:cs="Times New Roman"/>
          <w:color w:val="000000" w:themeColor="text1"/>
          <w:shd w:val="clear" w:color="auto" w:fill="FFFFFF"/>
        </w:rPr>
        <w:br/>
      </w:r>
      <w:r w:rsidRPr="00804F4F">
        <w:rPr>
          <w:rFonts w:ascii="Times New Roman" w:eastAsia="Times New Roman" w:hAnsi="Times New Roman" w:cs="Times New Roman"/>
          <w:color w:val="000000" w:themeColor="text1"/>
          <w:shd w:val="clear" w:color="auto" w:fill="FFFFFF"/>
        </w:rPr>
        <w:lastRenderedPageBreak/>
        <w:tab/>
      </w:r>
      <w:r w:rsidRPr="00A92543">
        <w:rPr>
          <w:rFonts w:ascii="Times New Roman" w:eastAsia="Times New Roman" w:hAnsi="Times New Roman" w:cs="Times New Roman"/>
          <w:color w:val="000000" w:themeColor="text1"/>
          <w:shd w:val="clear" w:color="auto" w:fill="FFFFFF"/>
        </w:rPr>
        <w:t xml:space="preserve">Kişisel veriler, ilgili kişinin açık rızası olmaksızın aktarılamaz. Kişisel veri sahibinin açık rızası olmasa dahi aşağıda belirtilen şartlardan bir ya da birkaçının mevcut olması halinde </w:t>
      </w:r>
      <w:r w:rsidRPr="00804F4F">
        <w:rPr>
          <w:rFonts w:ascii="Times New Roman" w:eastAsia="Times New Roman" w:hAnsi="Times New Roman" w:cs="Times New Roman"/>
          <w:color w:val="000000" w:themeColor="text1"/>
          <w:shd w:val="clear" w:color="auto" w:fill="FFFFFF"/>
        </w:rPr>
        <w:tab/>
        <w:t>Muayenehanemiz</w:t>
      </w:r>
      <w:r w:rsidRPr="00A92543">
        <w:rPr>
          <w:rFonts w:ascii="Times New Roman" w:eastAsia="Times New Roman" w:hAnsi="Times New Roman" w:cs="Times New Roman"/>
          <w:color w:val="000000" w:themeColor="text1"/>
          <w:shd w:val="clear" w:color="auto" w:fill="FFFFFF"/>
        </w:rPr>
        <w:t xml:space="preserve"> tarafından gerekli özen gösterilerek ve Kurul tarafından öngörülen yöntemlerle gerekli tüm güvenlik önlemleri alınarak kişisel veriler üçüncü kişilere aktarılabilecektir. Kişisel verilerin aktarılmasına ilişkin ilgili faaliyetlerin kanunlarda açıkça öngörülmesi, </w:t>
      </w:r>
    </w:p>
    <w:p w14:paraId="5EEBF955" w14:textId="77777777" w:rsidR="00B41292" w:rsidRPr="00A92543" w:rsidRDefault="00B41292" w:rsidP="00B41292">
      <w:pPr>
        <w:spacing w:line="276" w:lineRule="auto"/>
        <w:jc w:val="both"/>
        <w:textAlignment w:val="top"/>
        <w:rPr>
          <w:rFonts w:ascii="Times New Roman" w:eastAsia="Times New Roman" w:hAnsi="Times New Roman" w:cs="Times New Roman"/>
          <w:color w:val="000000" w:themeColor="text1"/>
          <w:shd w:val="clear" w:color="auto" w:fill="FFFFFF"/>
        </w:rPr>
      </w:pPr>
    </w:p>
    <w:p w14:paraId="3C4DDAA0" w14:textId="77777777" w:rsidR="009F7D0B" w:rsidRPr="00690DC4" w:rsidRDefault="009F7D0B" w:rsidP="009F7D0B">
      <w:pPr>
        <w:numPr>
          <w:ilvl w:val="0"/>
          <w:numId w:val="3"/>
        </w:numPr>
        <w:tabs>
          <w:tab w:val="num" w:pos="720"/>
        </w:tabs>
        <w:spacing w:line="276" w:lineRule="auto"/>
        <w:ind w:left="284" w:firstLine="0"/>
        <w:jc w:val="both"/>
        <w:textAlignment w:val="top"/>
        <w:rPr>
          <w:rFonts w:ascii="Times New Roman" w:eastAsia="Times New Roman" w:hAnsi="Times New Roman" w:cs="Times New Roman"/>
          <w:color w:val="000000" w:themeColor="text1"/>
          <w:sz w:val="22"/>
          <w:szCs w:val="22"/>
          <w:shd w:val="clear" w:color="auto" w:fill="FFFFFF"/>
        </w:rPr>
      </w:pPr>
      <w:r w:rsidRPr="00690DC4">
        <w:rPr>
          <w:rFonts w:ascii="Times New Roman" w:eastAsia="Times New Roman" w:hAnsi="Times New Roman" w:cs="Times New Roman"/>
          <w:color w:val="000000" w:themeColor="text1"/>
          <w:sz w:val="22"/>
          <w:szCs w:val="22"/>
          <w:shd w:val="clear" w:color="auto" w:fill="FFFFFF"/>
        </w:rPr>
        <w:t xml:space="preserve">Kişisel verilerin Muayenehanemiz tarafından aktarılmasının bir sözleşmenin kurulması veya </w:t>
      </w:r>
      <w:r>
        <w:rPr>
          <w:rFonts w:ascii="Times New Roman" w:eastAsia="Times New Roman" w:hAnsi="Times New Roman" w:cs="Times New Roman"/>
          <w:color w:val="000000" w:themeColor="text1"/>
          <w:sz w:val="22"/>
          <w:szCs w:val="22"/>
          <w:shd w:val="clear" w:color="auto" w:fill="FFFFFF"/>
        </w:rPr>
        <w:tab/>
      </w:r>
      <w:r w:rsidRPr="00690DC4">
        <w:rPr>
          <w:rFonts w:ascii="Times New Roman" w:eastAsia="Times New Roman" w:hAnsi="Times New Roman" w:cs="Times New Roman"/>
          <w:color w:val="000000" w:themeColor="text1"/>
          <w:sz w:val="22"/>
          <w:szCs w:val="22"/>
          <w:shd w:val="clear" w:color="auto" w:fill="FFFFFF"/>
        </w:rPr>
        <w:t>ifasıyla doğrudan doğruya ilgili ve gerekli olması, </w:t>
      </w:r>
    </w:p>
    <w:p w14:paraId="11C8EE5E" w14:textId="77777777" w:rsidR="009F7D0B" w:rsidRPr="00690DC4" w:rsidRDefault="009F7D0B" w:rsidP="009F7D0B">
      <w:pPr>
        <w:numPr>
          <w:ilvl w:val="0"/>
          <w:numId w:val="3"/>
        </w:numPr>
        <w:tabs>
          <w:tab w:val="num" w:pos="720"/>
        </w:tabs>
        <w:spacing w:line="276" w:lineRule="auto"/>
        <w:ind w:left="284" w:firstLine="0"/>
        <w:jc w:val="both"/>
        <w:textAlignment w:val="top"/>
        <w:rPr>
          <w:rFonts w:ascii="Times New Roman" w:eastAsia="Times New Roman" w:hAnsi="Times New Roman" w:cs="Times New Roman"/>
          <w:color w:val="000000" w:themeColor="text1"/>
          <w:sz w:val="22"/>
          <w:szCs w:val="22"/>
          <w:shd w:val="clear" w:color="auto" w:fill="FFFFFF"/>
        </w:rPr>
      </w:pPr>
      <w:r w:rsidRPr="00690DC4">
        <w:rPr>
          <w:rFonts w:ascii="Times New Roman" w:eastAsia="Times New Roman" w:hAnsi="Times New Roman" w:cs="Times New Roman"/>
          <w:color w:val="000000" w:themeColor="text1"/>
          <w:sz w:val="22"/>
          <w:szCs w:val="22"/>
          <w:shd w:val="clear" w:color="auto" w:fill="FFFFFF"/>
        </w:rPr>
        <w:t>Kişisel verilerin aktarılmasının Muayenehanemiz</w:t>
      </w:r>
      <w:r>
        <w:rPr>
          <w:rFonts w:ascii="Times New Roman" w:eastAsia="Times New Roman" w:hAnsi="Times New Roman" w:cs="Times New Roman"/>
          <w:color w:val="000000" w:themeColor="text1"/>
          <w:sz w:val="22"/>
          <w:szCs w:val="22"/>
          <w:shd w:val="clear" w:color="auto" w:fill="FFFFFF"/>
        </w:rPr>
        <w:t xml:space="preserve">in </w:t>
      </w:r>
      <w:r w:rsidRPr="00690DC4">
        <w:rPr>
          <w:rFonts w:ascii="Times New Roman" w:eastAsia="Times New Roman" w:hAnsi="Times New Roman" w:cs="Times New Roman"/>
          <w:color w:val="000000" w:themeColor="text1"/>
          <w:sz w:val="22"/>
          <w:szCs w:val="22"/>
          <w:shd w:val="clear" w:color="auto" w:fill="FFFFFF"/>
        </w:rPr>
        <w:t xml:space="preserve">hukuki yükümlülüğünü yerine getirebilmesi </w:t>
      </w:r>
      <w:r>
        <w:rPr>
          <w:rFonts w:ascii="Times New Roman" w:eastAsia="Times New Roman" w:hAnsi="Times New Roman" w:cs="Times New Roman"/>
          <w:color w:val="000000" w:themeColor="text1"/>
          <w:sz w:val="22"/>
          <w:szCs w:val="22"/>
          <w:shd w:val="clear" w:color="auto" w:fill="FFFFFF"/>
        </w:rPr>
        <w:tab/>
      </w:r>
      <w:r w:rsidRPr="00690DC4">
        <w:rPr>
          <w:rFonts w:ascii="Times New Roman" w:eastAsia="Times New Roman" w:hAnsi="Times New Roman" w:cs="Times New Roman"/>
          <w:color w:val="000000" w:themeColor="text1"/>
          <w:sz w:val="22"/>
          <w:szCs w:val="22"/>
          <w:shd w:val="clear" w:color="auto" w:fill="FFFFFF"/>
        </w:rPr>
        <w:t>için zorunlu olması, </w:t>
      </w:r>
    </w:p>
    <w:p w14:paraId="646D3A9A" w14:textId="77777777" w:rsidR="009F7D0B" w:rsidRPr="00690DC4" w:rsidRDefault="009F7D0B" w:rsidP="009F7D0B">
      <w:pPr>
        <w:numPr>
          <w:ilvl w:val="0"/>
          <w:numId w:val="3"/>
        </w:numPr>
        <w:tabs>
          <w:tab w:val="num" w:pos="720"/>
        </w:tabs>
        <w:spacing w:line="276" w:lineRule="auto"/>
        <w:ind w:left="284" w:firstLine="0"/>
        <w:jc w:val="both"/>
        <w:textAlignment w:val="top"/>
        <w:rPr>
          <w:rFonts w:ascii="Times New Roman" w:eastAsia="Times New Roman" w:hAnsi="Times New Roman" w:cs="Times New Roman"/>
          <w:color w:val="000000" w:themeColor="text1"/>
          <w:sz w:val="22"/>
          <w:szCs w:val="22"/>
          <w:shd w:val="clear" w:color="auto" w:fill="FFFFFF"/>
        </w:rPr>
      </w:pPr>
      <w:r w:rsidRPr="00690DC4">
        <w:rPr>
          <w:rFonts w:ascii="Times New Roman" w:eastAsia="Times New Roman" w:hAnsi="Times New Roman" w:cs="Times New Roman"/>
          <w:color w:val="000000" w:themeColor="text1"/>
          <w:sz w:val="22"/>
          <w:szCs w:val="22"/>
          <w:shd w:val="clear" w:color="auto" w:fill="FFFFFF"/>
        </w:rPr>
        <w:t xml:space="preserve">Kişisel verilerin veri sahibi tarafından alenileştirilmiş olması şartıyla, alenileştirme amacıyla </w:t>
      </w:r>
      <w:r>
        <w:rPr>
          <w:rFonts w:ascii="Times New Roman" w:eastAsia="Times New Roman" w:hAnsi="Times New Roman" w:cs="Times New Roman"/>
          <w:color w:val="000000" w:themeColor="text1"/>
          <w:sz w:val="22"/>
          <w:szCs w:val="22"/>
          <w:shd w:val="clear" w:color="auto" w:fill="FFFFFF"/>
        </w:rPr>
        <w:tab/>
      </w:r>
      <w:r w:rsidRPr="00690DC4">
        <w:rPr>
          <w:rFonts w:ascii="Times New Roman" w:eastAsia="Times New Roman" w:hAnsi="Times New Roman" w:cs="Times New Roman"/>
          <w:color w:val="000000" w:themeColor="text1"/>
          <w:sz w:val="22"/>
          <w:szCs w:val="22"/>
          <w:shd w:val="clear" w:color="auto" w:fill="FFFFFF"/>
        </w:rPr>
        <w:t>sınırlı bir şekilde Muayenehanemiz tarafından aktarılması, </w:t>
      </w:r>
    </w:p>
    <w:p w14:paraId="4D6E1776" w14:textId="77777777" w:rsidR="009F7D0B" w:rsidRPr="00690DC4" w:rsidRDefault="009F7D0B" w:rsidP="009F7D0B">
      <w:pPr>
        <w:numPr>
          <w:ilvl w:val="0"/>
          <w:numId w:val="3"/>
        </w:numPr>
        <w:tabs>
          <w:tab w:val="num" w:pos="720"/>
        </w:tabs>
        <w:spacing w:line="276" w:lineRule="auto"/>
        <w:ind w:left="284" w:firstLine="0"/>
        <w:jc w:val="both"/>
        <w:textAlignment w:val="top"/>
        <w:rPr>
          <w:rFonts w:ascii="Times New Roman" w:eastAsia="Times New Roman" w:hAnsi="Times New Roman" w:cs="Times New Roman"/>
          <w:color w:val="000000" w:themeColor="text1"/>
          <w:sz w:val="22"/>
          <w:szCs w:val="22"/>
          <w:shd w:val="clear" w:color="auto" w:fill="FFFFFF"/>
        </w:rPr>
      </w:pPr>
      <w:r w:rsidRPr="00690DC4">
        <w:rPr>
          <w:rFonts w:ascii="Times New Roman" w:eastAsia="Times New Roman" w:hAnsi="Times New Roman" w:cs="Times New Roman"/>
          <w:color w:val="000000" w:themeColor="text1"/>
          <w:sz w:val="22"/>
          <w:szCs w:val="22"/>
          <w:shd w:val="clear" w:color="auto" w:fill="FFFFFF"/>
        </w:rPr>
        <w:t>Kişisel verilerin Muayenehanemiz tarafından aktarılmasının Muayenehanem</w:t>
      </w:r>
      <w:r>
        <w:rPr>
          <w:rFonts w:ascii="Times New Roman" w:eastAsia="Times New Roman" w:hAnsi="Times New Roman" w:cs="Times New Roman"/>
          <w:color w:val="000000" w:themeColor="text1"/>
          <w:sz w:val="22"/>
          <w:szCs w:val="22"/>
          <w:shd w:val="clear" w:color="auto" w:fill="FFFFFF"/>
        </w:rPr>
        <w:t>izin</w:t>
      </w:r>
      <w:r w:rsidRPr="00690DC4">
        <w:rPr>
          <w:rFonts w:ascii="Times New Roman" w:eastAsia="Times New Roman" w:hAnsi="Times New Roman" w:cs="Times New Roman"/>
          <w:color w:val="000000" w:themeColor="text1"/>
          <w:sz w:val="22"/>
          <w:szCs w:val="22"/>
          <w:shd w:val="clear" w:color="auto" w:fill="FFFFFF"/>
        </w:rPr>
        <w:t xml:space="preserve"> veya veri </w:t>
      </w:r>
      <w:r>
        <w:rPr>
          <w:rFonts w:ascii="Times New Roman" w:eastAsia="Times New Roman" w:hAnsi="Times New Roman" w:cs="Times New Roman"/>
          <w:color w:val="000000" w:themeColor="text1"/>
          <w:sz w:val="22"/>
          <w:szCs w:val="22"/>
          <w:shd w:val="clear" w:color="auto" w:fill="FFFFFF"/>
        </w:rPr>
        <w:tab/>
      </w:r>
      <w:r w:rsidRPr="00690DC4">
        <w:rPr>
          <w:rFonts w:ascii="Times New Roman" w:eastAsia="Times New Roman" w:hAnsi="Times New Roman" w:cs="Times New Roman"/>
          <w:color w:val="000000" w:themeColor="text1"/>
          <w:sz w:val="22"/>
          <w:szCs w:val="22"/>
          <w:shd w:val="clear" w:color="auto" w:fill="FFFFFF"/>
        </w:rPr>
        <w:t xml:space="preserve">sahibinin veya üçüncü kişilerin haklarının tesisi, kullanılması veya korunması için zorunlu </w:t>
      </w:r>
      <w:r>
        <w:rPr>
          <w:rFonts w:ascii="Times New Roman" w:eastAsia="Times New Roman" w:hAnsi="Times New Roman" w:cs="Times New Roman"/>
          <w:color w:val="000000" w:themeColor="text1"/>
          <w:sz w:val="22"/>
          <w:szCs w:val="22"/>
          <w:shd w:val="clear" w:color="auto" w:fill="FFFFFF"/>
        </w:rPr>
        <w:tab/>
      </w:r>
      <w:r w:rsidRPr="00690DC4">
        <w:rPr>
          <w:rFonts w:ascii="Times New Roman" w:eastAsia="Times New Roman" w:hAnsi="Times New Roman" w:cs="Times New Roman"/>
          <w:color w:val="000000" w:themeColor="text1"/>
          <w:sz w:val="22"/>
          <w:szCs w:val="22"/>
          <w:shd w:val="clear" w:color="auto" w:fill="FFFFFF"/>
        </w:rPr>
        <w:t>olması, </w:t>
      </w:r>
    </w:p>
    <w:p w14:paraId="1386EAD4" w14:textId="77777777" w:rsidR="009F7D0B" w:rsidRPr="00690DC4" w:rsidRDefault="009F7D0B" w:rsidP="009F7D0B">
      <w:pPr>
        <w:numPr>
          <w:ilvl w:val="0"/>
          <w:numId w:val="3"/>
        </w:numPr>
        <w:tabs>
          <w:tab w:val="num" w:pos="720"/>
        </w:tabs>
        <w:spacing w:line="276" w:lineRule="auto"/>
        <w:ind w:left="284" w:firstLine="0"/>
        <w:jc w:val="both"/>
        <w:textAlignment w:val="top"/>
        <w:rPr>
          <w:rFonts w:ascii="Times New Roman" w:eastAsia="Times New Roman" w:hAnsi="Times New Roman" w:cs="Times New Roman"/>
          <w:color w:val="000000" w:themeColor="text1"/>
          <w:sz w:val="22"/>
          <w:szCs w:val="22"/>
          <w:shd w:val="clear" w:color="auto" w:fill="FFFFFF"/>
        </w:rPr>
      </w:pPr>
      <w:r w:rsidRPr="00690DC4">
        <w:rPr>
          <w:rFonts w:ascii="Times New Roman" w:eastAsia="Times New Roman" w:hAnsi="Times New Roman" w:cs="Times New Roman"/>
          <w:color w:val="000000" w:themeColor="text1"/>
          <w:sz w:val="22"/>
          <w:szCs w:val="22"/>
          <w:shd w:val="clear" w:color="auto" w:fill="FFFFFF"/>
        </w:rPr>
        <w:t xml:space="preserve">Veri sahibinin temel hak ve özgürlüklerine zarar vermemek kaydıyla Muayenehanemiz meşru </w:t>
      </w:r>
      <w:r>
        <w:rPr>
          <w:rFonts w:ascii="Times New Roman" w:eastAsia="Times New Roman" w:hAnsi="Times New Roman" w:cs="Times New Roman"/>
          <w:color w:val="000000" w:themeColor="text1"/>
          <w:sz w:val="22"/>
          <w:szCs w:val="22"/>
          <w:shd w:val="clear" w:color="auto" w:fill="FFFFFF"/>
        </w:rPr>
        <w:tab/>
      </w:r>
      <w:r w:rsidRPr="00690DC4">
        <w:rPr>
          <w:rFonts w:ascii="Times New Roman" w:eastAsia="Times New Roman" w:hAnsi="Times New Roman" w:cs="Times New Roman"/>
          <w:color w:val="000000" w:themeColor="text1"/>
          <w:sz w:val="22"/>
          <w:szCs w:val="22"/>
          <w:shd w:val="clear" w:color="auto" w:fill="FFFFFF"/>
        </w:rPr>
        <w:t>menfaatleri için kişisel veri aktarımı faaliyetinde bulunulmasının zorunlu olması, </w:t>
      </w:r>
    </w:p>
    <w:p w14:paraId="39EB7C24" w14:textId="77777777" w:rsidR="009F7D0B" w:rsidRPr="00690DC4" w:rsidRDefault="009F7D0B" w:rsidP="009F7D0B">
      <w:pPr>
        <w:numPr>
          <w:ilvl w:val="0"/>
          <w:numId w:val="3"/>
        </w:numPr>
        <w:tabs>
          <w:tab w:val="num" w:pos="720"/>
        </w:tabs>
        <w:spacing w:line="276" w:lineRule="auto"/>
        <w:ind w:left="284" w:firstLine="0"/>
        <w:jc w:val="both"/>
        <w:textAlignment w:val="top"/>
        <w:rPr>
          <w:rFonts w:ascii="Times New Roman" w:eastAsia="Times New Roman" w:hAnsi="Times New Roman" w:cs="Times New Roman"/>
          <w:color w:val="000000" w:themeColor="text1"/>
          <w:sz w:val="22"/>
          <w:szCs w:val="22"/>
          <w:shd w:val="clear" w:color="auto" w:fill="FFFFFF"/>
        </w:rPr>
      </w:pPr>
      <w:r w:rsidRPr="00690DC4">
        <w:rPr>
          <w:rFonts w:ascii="Times New Roman" w:eastAsia="Times New Roman" w:hAnsi="Times New Roman" w:cs="Times New Roman"/>
          <w:color w:val="000000" w:themeColor="text1"/>
          <w:sz w:val="22"/>
          <w:szCs w:val="22"/>
          <w:shd w:val="clear" w:color="auto" w:fill="FFFFFF"/>
        </w:rPr>
        <w:t xml:space="preserve">Fiili </w:t>
      </w:r>
      <w:proofErr w:type="gramStart"/>
      <w:r w:rsidRPr="00690DC4">
        <w:rPr>
          <w:rFonts w:ascii="Times New Roman" w:eastAsia="Times New Roman" w:hAnsi="Times New Roman" w:cs="Times New Roman"/>
          <w:color w:val="000000" w:themeColor="text1"/>
          <w:sz w:val="22"/>
          <w:szCs w:val="22"/>
          <w:shd w:val="clear" w:color="auto" w:fill="FFFFFF"/>
        </w:rPr>
        <w:t>imkansızlık</w:t>
      </w:r>
      <w:proofErr w:type="gramEnd"/>
      <w:r w:rsidRPr="00690DC4">
        <w:rPr>
          <w:rFonts w:ascii="Times New Roman" w:eastAsia="Times New Roman" w:hAnsi="Times New Roman" w:cs="Times New Roman"/>
          <w:color w:val="000000" w:themeColor="text1"/>
          <w:sz w:val="22"/>
          <w:szCs w:val="22"/>
          <w:shd w:val="clear" w:color="auto" w:fill="FFFFFF"/>
        </w:rPr>
        <w:t xml:space="preserve"> nedeniyle rızasını açıklayamayacak durumda bulunan veya rızasına hukuki </w:t>
      </w:r>
      <w:r>
        <w:rPr>
          <w:rFonts w:ascii="Times New Roman" w:eastAsia="Times New Roman" w:hAnsi="Times New Roman" w:cs="Times New Roman"/>
          <w:color w:val="000000" w:themeColor="text1"/>
          <w:sz w:val="22"/>
          <w:szCs w:val="22"/>
          <w:shd w:val="clear" w:color="auto" w:fill="FFFFFF"/>
        </w:rPr>
        <w:tab/>
      </w:r>
      <w:r w:rsidRPr="00690DC4">
        <w:rPr>
          <w:rFonts w:ascii="Times New Roman" w:eastAsia="Times New Roman" w:hAnsi="Times New Roman" w:cs="Times New Roman"/>
          <w:color w:val="000000" w:themeColor="text1"/>
          <w:sz w:val="22"/>
          <w:szCs w:val="22"/>
          <w:shd w:val="clear" w:color="auto" w:fill="FFFFFF"/>
        </w:rPr>
        <w:t xml:space="preserve">geçerlilik tanınmayan kişinin kendisinin ya da bir başkasının hayatı veya beden bütünlüğünü </w:t>
      </w:r>
      <w:r>
        <w:rPr>
          <w:rFonts w:ascii="Times New Roman" w:eastAsia="Times New Roman" w:hAnsi="Times New Roman" w:cs="Times New Roman"/>
          <w:color w:val="000000" w:themeColor="text1"/>
          <w:sz w:val="22"/>
          <w:szCs w:val="22"/>
          <w:shd w:val="clear" w:color="auto" w:fill="FFFFFF"/>
        </w:rPr>
        <w:tab/>
      </w:r>
      <w:r w:rsidRPr="00690DC4">
        <w:rPr>
          <w:rFonts w:ascii="Times New Roman" w:eastAsia="Times New Roman" w:hAnsi="Times New Roman" w:cs="Times New Roman"/>
          <w:color w:val="000000" w:themeColor="text1"/>
          <w:sz w:val="22"/>
          <w:szCs w:val="22"/>
          <w:shd w:val="clear" w:color="auto" w:fill="FFFFFF"/>
        </w:rPr>
        <w:t>koruması için zorunlu olması. </w:t>
      </w:r>
    </w:p>
    <w:p w14:paraId="48B9AC76" w14:textId="77777777" w:rsidR="00B41292" w:rsidRPr="00A92543" w:rsidRDefault="00B41292" w:rsidP="00B41292">
      <w:pPr>
        <w:spacing w:line="276" w:lineRule="auto"/>
        <w:jc w:val="both"/>
        <w:textAlignment w:val="top"/>
        <w:rPr>
          <w:rFonts w:ascii="Times New Roman" w:eastAsia="Times New Roman" w:hAnsi="Times New Roman" w:cs="Times New Roman"/>
          <w:color w:val="000000" w:themeColor="text1"/>
          <w:shd w:val="clear" w:color="auto" w:fill="FFFFFF"/>
        </w:rPr>
      </w:pPr>
    </w:p>
    <w:p w14:paraId="161A10FF" w14:textId="3BFBBB14" w:rsidR="00B41292" w:rsidRPr="001F4FD4" w:rsidRDefault="00B41292" w:rsidP="00B41292">
      <w:pPr>
        <w:spacing w:line="276" w:lineRule="auto"/>
        <w:jc w:val="both"/>
        <w:textAlignment w:val="top"/>
        <w:rPr>
          <w:rFonts w:ascii="Times New Roman" w:eastAsia="Times New Roman" w:hAnsi="Times New Roman" w:cs="Times New Roman"/>
          <w:color w:val="000000" w:themeColor="text1"/>
          <w:shd w:val="clear" w:color="auto" w:fill="FFFFFF"/>
        </w:rPr>
      </w:pPr>
      <w:r w:rsidRPr="00804F4F">
        <w:rPr>
          <w:rFonts w:ascii="Times New Roman" w:eastAsia="Times New Roman" w:hAnsi="Times New Roman" w:cs="Times New Roman"/>
          <w:color w:val="000000" w:themeColor="text1"/>
          <w:shd w:val="clear" w:color="auto" w:fill="FFFFFF"/>
        </w:rPr>
        <w:tab/>
      </w:r>
      <w:r w:rsidRPr="001F4FD4">
        <w:rPr>
          <w:rFonts w:ascii="Times New Roman" w:eastAsia="Times New Roman" w:hAnsi="Times New Roman" w:cs="Times New Roman"/>
          <w:color w:val="000000" w:themeColor="text1"/>
          <w:shd w:val="clear" w:color="auto" w:fill="FFFFFF"/>
        </w:rPr>
        <w:t>Kanun’un 9</w:t>
      </w:r>
      <w:r w:rsidR="00461E39">
        <w:rPr>
          <w:rFonts w:ascii="Times New Roman" w:eastAsia="Times New Roman" w:hAnsi="Times New Roman" w:cs="Times New Roman"/>
          <w:color w:val="000000" w:themeColor="text1"/>
          <w:shd w:val="clear" w:color="auto" w:fill="FFFFFF"/>
        </w:rPr>
        <w:t xml:space="preserve">. </w:t>
      </w:r>
      <w:r w:rsidRPr="001F4FD4">
        <w:rPr>
          <w:rFonts w:ascii="Times New Roman" w:eastAsia="Times New Roman" w:hAnsi="Times New Roman" w:cs="Times New Roman"/>
          <w:color w:val="000000" w:themeColor="text1"/>
          <w:shd w:val="clear" w:color="auto" w:fill="FFFFFF"/>
        </w:rPr>
        <w:t>maddesine göre; Kişisel veriler, ilgili kişinin açık rızası olmaksızın yurt dışına aktarılamaz.</w:t>
      </w:r>
    </w:p>
    <w:p w14:paraId="010AD038" w14:textId="77777777" w:rsidR="00B41292" w:rsidRPr="00804F4F" w:rsidRDefault="00B41292" w:rsidP="00B41292">
      <w:pPr>
        <w:spacing w:line="276" w:lineRule="auto"/>
        <w:jc w:val="both"/>
        <w:textAlignment w:val="top"/>
        <w:rPr>
          <w:rFonts w:ascii="Times New Roman" w:eastAsia="Times New Roman" w:hAnsi="Times New Roman" w:cs="Times New Roman"/>
          <w:color w:val="000000" w:themeColor="text1"/>
          <w:highlight w:val="yellow"/>
          <w:shd w:val="clear" w:color="auto" w:fill="FFFFFF"/>
        </w:rPr>
      </w:pPr>
    </w:p>
    <w:p w14:paraId="16E2B60F" w14:textId="77777777" w:rsidR="00B41292" w:rsidRPr="00804F4F" w:rsidRDefault="00B41292" w:rsidP="00B41292">
      <w:pPr>
        <w:pStyle w:val="ListeParagraf"/>
        <w:numPr>
          <w:ilvl w:val="0"/>
          <w:numId w:val="4"/>
        </w:numPr>
        <w:spacing w:line="276" w:lineRule="auto"/>
        <w:rPr>
          <w:rFonts w:ascii="Times New Roman" w:eastAsia="Times New Roman" w:hAnsi="Times New Roman" w:cs="Times New Roman"/>
          <w:b/>
          <w:bCs/>
          <w:color w:val="000000" w:themeColor="text1"/>
          <w:sz w:val="24"/>
          <w:szCs w:val="24"/>
          <w:shd w:val="clear" w:color="auto" w:fill="FFFFFF"/>
        </w:rPr>
      </w:pPr>
      <w:r w:rsidRPr="00804F4F">
        <w:rPr>
          <w:rFonts w:ascii="Times New Roman" w:hAnsi="Times New Roman" w:cs="Times New Roman"/>
          <w:b/>
          <w:bCs/>
          <w:color w:val="000000" w:themeColor="text1"/>
          <w:sz w:val="24"/>
          <w:szCs w:val="24"/>
        </w:rPr>
        <w:t>Kişisel</w:t>
      </w:r>
      <w:r w:rsidRPr="00804F4F">
        <w:rPr>
          <w:rFonts w:ascii="Times New Roman" w:eastAsia="Times New Roman" w:hAnsi="Times New Roman" w:cs="Times New Roman"/>
          <w:b/>
          <w:bCs/>
          <w:color w:val="000000" w:themeColor="text1"/>
          <w:sz w:val="24"/>
          <w:szCs w:val="24"/>
          <w:shd w:val="clear" w:color="auto" w:fill="FFFFFF"/>
        </w:rPr>
        <w:t xml:space="preserve"> Veri Sahibinin Hakları</w:t>
      </w:r>
    </w:p>
    <w:p w14:paraId="126F1C65" w14:textId="77777777" w:rsidR="00B41292" w:rsidRPr="00804F4F" w:rsidRDefault="00B41292" w:rsidP="00B41292">
      <w:pPr>
        <w:spacing w:line="276" w:lineRule="auto"/>
        <w:jc w:val="both"/>
        <w:textAlignment w:val="top"/>
        <w:rPr>
          <w:rFonts w:ascii="Times New Roman" w:eastAsia="Times New Roman" w:hAnsi="Times New Roman" w:cs="Times New Roman"/>
          <w:color w:val="000000" w:themeColor="text1"/>
          <w:highlight w:val="yellow"/>
          <w:shd w:val="clear" w:color="auto" w:fill="FFFFFF"/>
        </w:rPr>
      </w:pPr>
    </w:p>
    <w:p w14:paraId="4BA0FD7C" w14:textId="77777777" w:rsidR="00B41292" w:rsidRPr="00804F4F" w:rsidRDefault="00B41292" w:rsidP="00B41292">
      <w:pPr>
        <w:pStyle w:val="ListeParagraf"/>
        <w:spacing w:line="276" w:lineRule="auto"/>
        <w:ind w:firstLine="0"/>
        <w:rPr>
          <w:rFonts w:ascii="Times New Roman" w:hAnsi="Times New Roman" w:cs="Times New Roman"/>
          <w:color w:val="000000" w:themeColor="text1"/>
          <w:sz w:val="24"/>
          <w:szCs w:val="24"/>
        </w:rPr>
      </w:pPr>
      <w:r w:rsidRPr="00804F4F">
        <w:rPr>
          <w:rFonts w:ascii="Times New Roman" w:hAnsi="Times New Roman" w:cs="Times New Roman"/>
          <w:color w:val="000000" w:themeColor="text1"/>
          <w:sz w:val="24"/>
          <w:szCs w:val="24"/>
        </w:rPr>
        <w:t>KVKK 11.  madde kapsamında kişisel veri sahibi olarak;</w:t>
      </w:r>
    </w:p>
    <w:p w14:paraId="7A29555F" w14:textId="77777777" w:rsidR="00B41292" w:rsidRPr="00804F4F" w:rsidRDefault="00B41292" w:rsidP="00B41292">
      <w:pPr>
        <w:pStyle w:val="ListeParagraf"/>
        <w:spacing w:line="276" w:lineRule="auto"/>
        <w:ind w:left="709" w:firstLine="0"/>
        <w:rPr>
          <w:rFonts w:ascii="Times New Roman" w:hAnsi="Times New Roman" w:cs="Times New Roman"/>
          <w:color w:val="000000" w:themeColor="text1"/>
          <w:sz w:val="24"/>
          <w:szCs w:val="24"/>
        </w:rPr>
      </w:pPr>
    </w:p>
    <w:p w14:paraId="1EBD256F" w14:textId="77777777" w:rsidR="00B41292" w:rsidRPr="005F3FDD" w:rsidRDefault="00B41292" w:rsidP="00B41292">
      <w:pPr>
        <w:pStyle w:val="ListeParagraf"/>
        <w:numPr>
          <w:ilvl w:val="0"/>
          <w:numId w:val="6"/>
        </w:numPr>
        <w:spacing w:line="276" w:lineRule="auto"/>
        <w:ind w:left="284" w:firstLine="0"/>
        <w:rPr>
          <w:rFonts w:ascii="Times New Roman" w:hAnsi="Times New Roman" w:cs="Times New Roman"/>
          <w:color w:val="000000" w:themeColor="text1"/>
          <w:sz w:val="22"/>
        </w:rPr>
      </w:pPr>
      <w:r w:rsidRPr="005F3FDD">
        <w:rPr>
          <w:rFonts w:ascii="Times New Roman" w:eastAsia="Times New Roman" w:hAnsi="Times New Roman" w:cs="Times New Roman"/>
          <w:color w:val="000000" w:themeColor="text1"/>
          <w:sz w:val="22"/>
        </w:rPr>
        <w:t>Kişisel verilerinizin işlenip işlenmediğini öğrenme,</w:t>
      </w:r>
    </w:p>
    <w:p w14:paraId="5951D9FB" w14:textId="77777777" w:rsidR="00B41292" w:rsidRPr="005F3FDD" w:rsidRDefault="00B41292" w:rsidP="00B41292">
      <w:pPr>
        <w:pStyle w:val="ListeParagraf"/>
        <w:numPr>
          <w:ilvl w:val="0"/>
          <w:numId w:val="1"/>
        </w:numPr>
        <w:spacing w:line="276" w:lineRule="auto"/>
        <w:ind w:left="284" w:firstLine="0"/>
        <w:rPr>
          <w:rFonts w:ascii="Times New Roman" w:hAnsi="Times New Roman" w:cs="Times New Roman"/>
          <w:color w:val="000000" w:themeColor="text1"/>
          <w:sz w:val="22"/>
        </w:rPr>
      </w:pPr>
      <w:r w:rsidRPr="005F3FDD">
        <w:rPr>
          <w:rFonts w:ascii="Times New Roman" w:eastAsia="Times New Roman" w:hAnsi="Times New Roman" w:cs="Times New Roman"/>
          <w:color w:val="000000" w:themeColor="text1"/>
          <w:sz w:val="22"/>
        </w:rPr>
        <w:t>Kişisel verileriniz işlenmişse buna ilişkin bilgi talep etme,</w:t>
      </w:r>
    </w:p>
    <w:p w14:paraId="3424570A" w14:textId="77777777" w:rsidR="00B41292" w:rsidRPr="005F3FDD" w:rsidRDefault="00B41292" w:rsidP="00B41292">
      <w:pPr>
        <w:pStyle w:val="ListeParagraf"/>
        <w:numPr>
          <w:ilvl w:val="0"/>
          <w:numId w:val="1"/>
        </w:numPr>
        <w:spacing w:line="276" w:lineRule="auto"/>
        <w:ind w:left="284" w:firstLine="0"/>
        <w:rPr>
          <w:rFonts w:ascii="Times New Roman" w:hAnsi="Times New Roman" w:cs="Times New Roman"/>
          <w:color w:val="000000" w:themeColor="text1"/>
          <w:sz w:val="22"/>
        </w:rPr>
      </w:pPr>
      <w:r w:rsidRPr="005F3FDD">
        <w:rPr>
          <w:rFonts w:ascii="Times New Roman" w:eastAsia="Times New Roman" w:hAnsi="Times New Roman" w:cs="Times New Roman"/>
          <w:color w:val="000000" w:themeColor="text1"/>
          <w:sz w:val="22"/>
        </w:rPr>
        <w:t xml:space="preserve">Kişisel verilerinin işlenme amacını ve bunların amacına uygun kullanılıp kullanılmadığını </w:t>
      </w:r>
      <w:r>
        <w:rPr>
          <w:rFonts w:ascii="Times New Roman" w:eastAsia="Times New Roman" w:hAnsi="Times New Roman" w:cs="Times New Roman"/>
          <w:color w:val="000000" w:themeColor="text1"/>
          <w:sz w:val="22"/>
        </w:rPr>
        <w:tab/>
      </w:r>
      <w:r w:rsidRPr="005F3FDD">
        <w:rPr>
          <w:rFonts w:ascii="Times New Roman" w:eastAsia="Times New Roman" w:hAnsi="Times New Roman" w:cs="Times New Roman"/>
          <w:color w:val="000000" w:themeColor="text1"/>
          <w:sz w:val="22"/>
        </w:rPr>
        <w:t>öğrenme,</w:t>
      </w:r>
    </w:p>
    <w:p w14:paraId="712BE0D7" w14:textId="77777777" w:rsidR="00B41292" w:rsidRPr="005F3FDD" w:rsidRDefault="00B41292" w:rsidP="00B41292">
      <w:pPr>
        <w:pStyle w:val="ListeParagraf"/>
        <w:numPr>
          <w:ilvl w:val="0"/>
          <w:numId w:val="1"/>
        </w:numPr>
        <w:spacing w:line="276" w:lineRule="auto"/>
        <w:ind w:left="284" w:firstLine="0"/>
        <w:rPr>
          <w:rFonts w:ascii="Times New Roman" w:hAnsi="Times New Roman" w:cs="Times New Roman"/>
          <w:color w:val="000000" w:themeColor="text1"/>
          <w:sz w:val="22"/>
        </w:rPr>
      </w:pPr>
      <w:r w:rsidRPr="005F3FDD">
        <w:rPr>
          <w:rFonts w:ascii="Times New Roman" w:eastAsia="Times New Roman" w:hAnsi="Times New Roman" w:cs="Times New Roman"/>
          <w:color w:val="000000" w:themeColor="text1"/>
          <w:sz w:val="22"/>
        </w:rPr>
        <w:t>Yurt içinde veya yurt dışında kişisel verilerinizin aktarıldığı üçüncü kişileri bilme,</w:t>
      </w:r>
    </w:p>
    <w:p w14:paraId="3B5D7983" w14:textId="77777777" w:rsidR="00B41292" w:rsidRPr="005F3FDD" w:rsidRDefault="00B41292" w:rsidP="00B41292">
      <w:pPr>
        <w:pStyle w:val="ListeParagraf"/>
        <w:numPr>
          <w:ilvl w:val="0"/>
          <w:numId w:val="1"/>
        </w:numPr>
        <w:spacing w:line="276" w:lineRule="auto"/>
        <w:ind w:left="284" w:firstLine="0"/>
        <w:rPr>
          <w:rFonts w:ascii="Times New Roman" w:hAnsi="Times New Roman" w:cs="Times New Roman"/>
          <w:color w:val="000000" w:themeColor="text1"/>
          <w:sz w:val="22"/>
        </w:rPr>
      </w:pPr>
      <w:r w:rsidRPr="005F3FDD">
        <w:rPr>
          <w:rFonts w:ascii="Times New Roman" w:eastAsia="Times New Roman" w:hAnsi="Times New Roman" w:cs="Times New Roman"/>
          <w:color w:val="000000" w:themeColor="text1"/>
          <w:sz w:val="22"/>
        </w:rPr>
        <w:t xml:space="preserve">Kişisel verilerinizin eksik veya yanlış işlenmiş olması hâlinde bunların düzeltilmesini isteme ve </w:t>
      </w:r>
      <w:r>
        <w:rPr>
          <w:rFonts w:ascii="Times New Roman" w:eastAsia="Times New Roman" w:hAnsi="Times New Roman" w:cs="Times New Roman"/>
          <w:color w:val="000000" w:themeColor="text1"/>
          <w:sz w:val="22"/>
        </w:rPr>
        <w:tab/>
      </w:r>
      <w:r w:rsidRPr="005F3FDD">
        <w:rPr>
          <w:rFonts w:ascii="Times New Roman" w:eastAsia="Times New Roman" w:hAnsi="Times New Roman" w:cs="Times New Roman"/>
          <w:color w:val="000000" w:themeColor="text1"/>
          <w:sz w:val="22"/>
        </w:rPr>
        <w:t>bu kapsamda yapılan işlemin kişisel verilerin aktarıldığı üçüncü kişilere bildirilmesini isteme,</w:t>
      </w:r>
    </w:p>
    <w:p w14:paraId="0C0B7587" w14:textId="77777777" w:rsidR="00B41292" w:rsidRPr="005F3FDD" w:rsidRDefault="00B41292" w:rsidP="00B41292">
      <w:pPr>
        <w:pStyle w:val="ListeParagraf"/>
        <w:numPr>
          <w:ilvl w:val="0"/>
          <w:numId w:val="1"/>
        </w:numPr>
        <w:spacing w:line="276" w:lineRule="auto"/>
        <w:ind w:left="284" w:firstLine="0"/>
        <w:rPr>
          <w:rFonts w:ascii="Times New Roman" w:hAnsi="Times New Roman" w:cs="Times New Roman"/>
          <w:color w:val="000000" w:themeColor="text1"/>
          <w:sz w:val="22"/>
        </w:rPr>
      </w:pPr>
      <w:r w:rsidRPr="005F3FDD">
        <w:rPr>
          <w:rFonts w:ascii="Times New Roman" w:eastAsia="Times New Roman" w:hAnsi="Times New Roman" w:cs="Times New Roman"/>
          <w:color w:val="000000" w:themeColor="text1"/>
          <w:sz w:val="22"/>
        </w:rPr>
        <w:t xml:space="preserve">6698 sayılı Kanun ve ilgili diğer kanun hükümlerine uygun olarak işlenmiş olmasına rağmen, </w:t>
      </w:r>
      <w:r>
        <w:rPr>
          <w:rFonts w:ascii="Times New Roman" w:eastAsia="Times New Roman" w:hAnsi="Times New Roman" w:cs="Times New Roman"/>
          <w:color w:val="000000" w:themeColor="text1"/>
          <w:sz w:val="22"/>
        </w:rPr>
        <w:tab/>
      </w:r>
      <w:r w:rsidRPr="005F3FDD">
        <w:rPr>
          <w:rFonts w:ascii="Times New Roman" w:eastAsia="Times New Roman" w:hAnsi="Times New Roman" w:cs="Times New Roman"/>
          <w:color w:val="000000" w:themeColor="text1"/>
          <w:sz w:val="22"/>
        </w:rPr>
        <w:t xml:space="preserve">işlenmesini gerektiren sebeplerin ortadan kalkması hâlinde kişisel verilerinizin silinmesini veya </w:t>
      </w:r>
      <w:r>
        <w:rPr>
          <w:rFonts w:ascii="Times New Roman" w:eastAsia="Times New Roman" w:hAnsi="Times New Roman" w:cs="Times New Roman"/>
          <w:color w:val="000000" w:themeColor="text1"/>
          <w:sz w:val="22"/>
        </w:rPr>
        <w:tab/>
      </w:r>
      <w:r w:rsidRPr="005F3FDD">
        <w:rPr>
          <w:rFonts w:ascii="Times New Roman" w:eastAsia="Times New Roman" w:hAnsi="Times New Roman" w:cs="Times New Roman"/>
          <w:color w:val="000000" w:themeColor="text1"/>
          <w:sz w:val="22"/>
        </w:rPr>
        <w:t xml:space="preserve">yok edilmesini isteme ve bu kapsamda yapılan işlemin kişisel verilerinizin aktarıldığı üçüncü </w:t>
      </w:r>
      <w:r>
        <w:rPr>
          <w:rFonts w:ascii="Times New Roman" w:eastAsia="Times New Roman" w:hAnsi="Times New Roman" w:cs="Times New Roman"/>
          <w:color w:val="000000" w:themeColor="text1"/>
          <w:sz w:val="22"/>
        </w:rPr>
        <w:tab/>
      </w:r>
      <w:r w:rsidRPr="005F3FDD">
        <w:rPr>
          <w:rFonts w:ascii="Times New Roman" w:eastAsia="Times New Roman" w:hAnsi="Times New Roman" w:cs="Times New Roman"/>
          <w:color w:val="000000" w:themeColor="text1"/>
          <w:sz w:val="22"/>
        </w:rPr>
        <w:t>kişilere bildirilmesini isteme,</w:t>
      </w:r>
    </w:p>
    <w:p w14:paraId="2EA874D7" w14:textId="77777777" w:rsidR="00B41292" w:rsidRPr="005F3FDD" w:rsidRDefault="00B41292" w:rsidP="00B41292">
      <w:pPr>
        <w:pStyle w:val="ListeParagraf"/>
        <w:numPr>
          <w:ilvl w:val="0"/>
          <w:numId w:val="1"/>
        </w:numPr>
        <w:spacing w:line="276" w:lineRule="auto"/>
        <w:ind w:left="284" w:firstLine="0"/>
        <w:rPr>
          <w:rFonts w:ascii="Times New Roman" w:hAnsi="Times New Roman" w:cs="Times New Roman"/>
          <w:color w:val="000000" w:themeColor="text1"/>
          <w:sz w:val="22"/>
        </w:rPr>
      </w:pPr>
      <w:r w:rsidRPr="005F3FDD">
        <w:rPr>
          <w:rFonts w:ascii="Times New Roman" w:eastAsia="Times New Roman" w:hAnsi="Times New Roman" w:cs="Times New Roman"/>
          <w:color w:val="000000" w:themeColor="text1"/>
          <w:sz w:val="22"/>
        </w:rPr>
        <w:t xml:space="preserve">İşlenen verilerinizin münhasıran otomatik sistemler vasıtasıyla analiz edilmesi suretiyle </w:t>
      </w:r>
      <w:r>
        <w:rPr>
          <w:rFonts w:ascii="Times New Roman" w:eastAsia="Times New Roman" w:hAnsi="Times New Roman" w:cs="Times New Roman"/>
          <w:color w:val="000000" w:themeColor="text1"/>
          <w:sz w:val="22"/>
        </w:rPr>
        <w:tab/>
      </w:r>
      <w:r w:rsidRPr="005F3FDD">
        <w:rPr>
          <w:rFonts w:ascii="Times New Roman" w:eastAsia="Times New Roman" w:hAnsi="Times New Roman" w:cs="Times New Roman"/>
          <w:color w:val="000000" w:themeColor="text1"/>
          <w:sz w:val="22"/>
        </w:rPr>
        <w:t>aleyhinize bir sonucun ortaya çıkmasına itiraz etme,</w:t>
      </w:r>
    </w:p>
    <w:p w14:paraId="0F9729CF" w14:textId="77777777" w:rsidR="00B41292" w:rsidRPr="005F3FDD" w:rsidRDefault="00B41292" w:rsidP="00B41292">
      <w:pPr>
        <w:pStyle w:val="ListeParagraf"/>
        <w:numPr>
          <w:ilvl w:val="0"/>
          <w:numId w:val="1"/>
        </w:numPr>
        <w:spacing w:line="276" w:lineRule="auto"/>
        <w:ind w:left="284" w:firstLine="0"/>
        <w:rPr>
          <w:rFonts w:ascii="Times New Roman" w:hAnsi="Times New Roman" w:cs="Times New Roman"/>
          <w:color w:val="000000" w:themeColor="text1"/>
          <w:sz w:val="22"/>
        </w:rPr>
      </w:pPr>
      <w:r w:rsidRPr="005F3FDD">
        <w:rPr>
          <w:rFonts w:ascii="Times New Roman" w:eastAsia="Times New Roman" w:hAnsi="Times New Roman" w:cs="Times New Roman"/>
          <w:color w:val="000000" w:themeColor="text1"/>
          <w:sz w:val="22"/>
        </w:rPr>
        <w:t xml:space="preserve">Kişisel verilerinizin kanuna aykırı olarak işlenmesi sebebiyle zarara uğramanız hâlinde zararın </w:t>
      </w:r>
      <w:r>
        <w:rPr>
          <w:rFonts w:ascii="Times New Roman" w:eastAsia="Times New Roman" w:hAnsi="Times New Roman" w:cs="Times New Roman"/>
          <w:color w:val="000000" w:themeColor="text1"/>
          <w:sz w:val="22"/>
        </w:rPr>
        <w:tab/>
      </w:r>
      <w:r w:rsidRPr="005F3FDD">
        <w:rPr>
          <w:rFonts w:ascii="Times New Roman" w:eastAsia="Times New Roman" w:hAnsi="Times New Roman" w:cs="Times New Roman"/>
          <w:color w:val="000000" w:themeColor="text1"/>
          <w:sz w:val="22"/>
        </w:rPr>
        <w:t xml:space="preserve">giderilmesini talep etme </w:t>
      </w:r>
      <w:r w:rsidRPr="005F3FDD">
        <w:rPr>
          <w:rFonts w:ascii="Times New Roman" w:hAnsi="Times New Roman" w:cs="Times New Roman"/>
          <w:color w:val="000000" w:themeColor="text1"/>
          <w:sz w:val="22"/>
        </w:rPr>
        <w:t xml:space="preserve">hakkınız bulunmaktadır. </w:t>
      </w:r>
    </w:p>
    <w:p w14:paraId="352BAB8A" w14:textId="77777777" w:rsidR="00B41292" w:rsidRPr="00804F4F" w:rsidRDefault="00B41292" w:rsidP="00B41292">
      <w:pPr>
        <w:pStyle w:val="ListeParagraf"/>
        <w:spacing w:line="276" w:lineRule="auto"/>
        <w:ind w:left="709" w:firstLine="0"/>
        <w:rPr>
          <w:rFonts w:ascii="Times New Roman" w:hAnsi="Times New Roman" w:cs="Times New Roman"/>
          <w:color w:val="000000" w:themeColor="text1"/>
          <w:sz w:val="24"/>
          <w:szCs w:val="24"/>
        </w:rPr>
      </w:pPr>
    </w:p>
    <w:p w14:paraId="67608F98" w14:textId="63854CE4" w:rsidR="00B41292" w:rsidRPr="00184A93" w:rsidRDefault="00B41292" w:rsidP="00B41292">
      <w:pPr>
        <w:spacing w:line="276" w:lineRule="auto"/>
        <w:jc w:val="both"/>
        <w:rPr>
          <w:rFonts w:ascii="Times New Roman" w:hAnsi="Times New Roman" w:cs="Times New Roman"/>
          <w:color w:val="000000" w:themeColor="text1"/>
        </w:rPr>
      </w:pPr>
      <w:r w:rsidRPr="00804F4F">
        <w:rPr>
          <w:rFonts w:ascii="Times New Roman" w:hAnsi="Times New Roman" w:cs="Times New Roman"/>
          <w:color w:val="000000" w:themeColor="text1"/>
        </w:rPr>
        <w:lastRenderedPageBreak/>
        <w:tab/>
      </w:r>
      <w:r w:rsidRPr="00184A93">
        <w:rPr>
          <w:rFonts w:ascii="Times New Roman" w:hAnsi="Times New Roman" w:cs="Times New Roman"/>
          <w:color w:val="000000" w:themeColor="text1"/>
        </w:rPr>
        <w:t xml:space="preserve">KVKK 13. maddesinin 1.fıkrası uyarınca kişisel veri sahipleri olarak, haklarınıza ilişkin taleplerinizi, yazılı veya Kişisel Verileri Koruma Kurulu’nun belirlediği diğer yöntemlerle Muayenehanemize iletebilirsiniz. Başvurunuzu </w:t>
      </w:r>
      <w:r w:rsidRPr="00184A93">
        <w:rPr>
          <w:rStyle w:val="apple-converted-space"/>
          <w:rFonts w:ascii="Times New Roman" w:hAnsi="Times New Roman" w:cs="Times New Roman"/>
          <w:color w:val="000000" w:themeColor="text1"/>
          <w:shd w:val="clear" w:color="auto" w:fill="FFFFFF"/>
        </w:rPr>
        <w:t>ileteceğiniz</w:t>
      </w:r>
      <w:r w:rsidRPr="00184A93">
        <w:rPr>
          <w:rFonts w:ascii="Times New Roman" w:hAnsi="Times New Roman" w:cs="Times New Roman"/>
          <w:color w:val="000000" w:themeColor="text1"/>
          <w:shd w:val="clear" w:color="auto" w:fill="FFFFFF"/>
        </w:rPr>
        <w:t xml:space="preserve"> kanallar ve usullerin açıklandığı </w:t>
      </w:r>
      <w:r w:rsidRPr="00184A93">
        <w:rPr>
          <w:rFonts w:ascii="Times New Roman" w:hAnsi="Times New Roman" w:cs="Times New Roman"/>
          <w:color w:val="000000" w:themeColor="text1"/>
        </w:rPr>
        <w:t>başvuru bilgi metnin</w:t>
      </w:r>
      <w:r w:rsidR="000E5441">
        <w:rPr>
          <w:rFonts w:ascii="Times New Roman" w:hAnsi="Times New Roman" w:cs="Times New Roman"/>
          <w:color w:val="000000" w:themeColor="text1"/>
        </w:rPr>
        <w:t>e</w:t>
      </w:r>
      <w:r w:rsidRPr="00184A93">
        <w:rPr>
          <w:rFonts w:ascii="Times New Roman" w:hAnsi="Times New Roman" w:cs="Times New Roman"/>
          <w:color w:val="000000" w:themeColor="text1"/>
        </w:rPr>
        <w:t xml:space="preserve"> ve başvuru formun</w:t>
      </w:r>
      <w:r w:rsidR="000E5441">
        <w:rPr>
          <w:rFonts w:ascii="Times New Roman" w:hAnsi="Times New Roman" w:cs="Times New Roman"/>
          <w:color w:val="000000" w:themeColor="text1"/>
        </w:rPr>
        <w:t xml:space="preserve">a </w:t>
      </w:r>
      <w:r w:rsidR="00AC4DA8">
        <w:rPr>
          <w:rFonts w:ascii="Times New Roman" w:hAnsi="Times New Roman" w:cs="Times New Roman"/>
          <w:color w:val="000000" w:themeColor="text1"/>
        </w:rPr>
        <w:t>internet sitemizden</w:t>
      </w:r>
      <w:r w:rsidR="000E5441">
        <w:rPr>
          <w:rFonts w:ascii="Times New Roman" w:hAnsi="Times New Roman" w:cs="Times New Roman"/>
          <w:color w:val="000000" w:themeColor="text1"/>
        </w:rPr>
        <w:t xml:space="preserve"> ulaşabilir veya</w:t>
      </w:r>
      <w:r w:rsidRPr="00184A93">
        <w:rPr>
          <w:rFonts w:ascii="Times New Roman" w:hAnsi="Times New Roman" w:cs="Times New Roman"/>
          <w:color w:val="000000" w:themeColor="text1"/>
        </w:rPr>
        <w:t xml:space="preserve"> tarafımızdan </w:t>
      </w:r>
      <w:r w:rsidR="000E5441">
        <w:rPr>
          <w:rFonts w:ascii="Times New Roman" w:hAnsi="Times New Roman" w:cs="Times New Roman"/>
          <w:color w:val="000000" w:themeColor="text1"/>
        </w:rPr>
        <w:t>isteyebilirsiniz.</w:t>
      </w:r>
    </w:p>
    <w:p w14:paraId="7E71987A" w14:textId="77777777" w:rsidR="00B41292" w:rsidRPr="00184A93" w:rsidRDefault="00B41292" w:rsidP="00B41292">
      <w:pPr>
        <w:spacing w:line="276" w:lineRule="auto"/>
        <w:jc w:val="both"/>
        <w:rPr>
          <w:rFonts w:ascii="Times New Roman" w:hAnsi="Times New Roman" w:cs="Times New Roman"/>
          <w:color w:val="000000" w:themeColor="text1"/>
        </w:rPr>
      </w:pPr>
    </w:p>
    <w:p w14:paraId="66F36D7D" w14:textId="192FA72B" w:rsidR="00B41292" w:rsidRPr="00184A93" w:rsidRDefault="00B41292" w:rsidP="00B41292">
      <w:pPr>
        <w:spacing w:line="276" w:lineRule="auto"/>
        <w:jc w:val="both"/>
        <w:rPr>
          <w:rFonts w:ascii="Times New Roman" w:hAnsi="Times New Roman" w:cs="Times New Roman"/>
          <w:color w:val="000000" w:themeColor="text1"/>
        </w:rPr>
      </w:pPr>
      <w:r w:rsidRPr="00184A93">
        <w:rPr>
          <w:rFonts w:ascii="Times New Roman" w:hAnsi="Times New Roman" w:cs="Times New Roman"/>
          <w:color w:val="000000" w:themeColor="text1"/>
        </w:rPr>
        <w:tab/>
      </w:r>
      <w:r w:rsidR="00A173B1" w:rsidRPr="00184A93">
        <w:rPr>
          <w:rFonts w:ascii="Times New Roman" w:hAnsi="Times New Roman" w:cs="Times New Roman"/>
          <w:color w:val="000000" w:themeColor="text1"/>
        </w:rPr>
        <w:tab/>
        <w:t xml:space="preserve">Kişisel veri sahibinin, haklara ilişkin talebini usule uygun olarak tarafımıza iletmesi durumunda, talebin niteliğine göre en kısa sürede ve en geç 30 (otuz) gün içinde ilgili talebi ücretsiz olarak sonuçlandıracaktır. Ancak, işlemin ayrıca bir maliyet gerektirmesi halinde, Kişisel Verileri Koruma Kurulu tarafından belirlenen tarife uyarınca ücret alınabilecektir. </w:t>
      </w:r>
      <w:r w:rsidR="00A173B1" w:rsidRPr="00D72443">
        <w:rPr>
          <w:rFonts w:ascii="Times New Roman" w:hAnsi="Times New Roman" w:cs="Times New Roman"/>
        </w:rPr>
        <w:t>Başvurunun reddedilmesi, verilen cevabın yetersiz bulunması veya süresinde başvuruya cevap</w:t>
      </w:r>
      <w:r w:rsidR="00A173B1">
        <w:rPr>
          <w:rFonts w:ascii="Times New Roman" w:hAnsi="Times New Roman" w:cs="Times New Roman"/>
        </w:rPr>
        <w:t xml:space="preserve"> </w:t>
      </w:r>
      <w:r w:rsidR="00A173B1" w:rsidRPr="00D72443">
        <w:rPr>
          <w:rFonts w:ascii="Times New Roman" w:hAnsi="Times New Roman" w:cs="Times New Roman"/>
        </w:rPr>
        <w:t>verilmemesi hâllerinde; cevabımızı öğrendiğiniz tarihten itibaren otuz ve herhâlde başvuru tarihinden</w:t>
      </w:r>
      <w:r w:rsidR="00A173B1">
        <w:rPr>
          <w:rFonts w:ascii="Times New Roman" w:hAnsi="Times New Roman" w:cs="Times New Roman"/>
        </w:rPr>
        <w:t xml:space="preserve"> </w:t>
      </w:r>
      <w:r w:rsidR="00A173B1" w:rsidRPr="00D72443">
        <w:rPr>
          <w:rFonts w:ascii="Times New Roman" w:hAnsi="Times New Roman" w:cs="Times New Roman"/>
        </w:rPr>
        <w:t>itibaren altmış gün içinde Kişisel Verileri Koruma Kurulu’na şikâyette bulunabilirsiniz.</w:t>
      </w:r>
    </w:p>
    <w:p w14:paraId="23BC4747" w14:textId="77777777" w:rsidR="00B41292" w:rsidRPr="00184A93" w:rsidRDefault="00B41292" w:rsidP="00B41292">
      <w:pPr>
        <w:spacing w:line="276" w:lineRule="auto"/>
        <w:jc w:val="both"/>
        <w:rPr>
          <w:rFonts w:ascii="Times New Roman" w:hAnsi="Times New Roman" w:cs="Times New Roman"/>
          <w:color w:val="000000" w:themeColor="text1"/>
        </w:rPr>
      </w:pPr>
    </w:p>
    <w:p w14:paraId="090733BB" w14:textId="77777777" w:rsidR="00B41292" w:rsidRPr="00184A93" w:rsidRDefault="00B41292" w:rsidP="00B41292">
      <w:pPr>
        <w:spacing w:line="276" w:lineRule="auto"/>
        <w:jc w:val="both"/>
        <w:textAlignment w:val="top"/>
        <w:rPr>
          <w:rFonts w:ascii="Times New Roman" w:eastAsia="Times New Roman" w:hAnsi="Times New Roman" w:cs="Times New Roman"/>
          <w:color w:val="000000" w:themeColor="text1"/>
          <w:lang w:eastAsia="tr-TR"/>
        </w:rPr>
      </w:pPr>
      <w:r w:rsidRPr="00184A93">
        <w:rPr>
          <w:rFonts w:ascii="Times New Roman" w:eastAsia="Times New Roman" w:hAnsi="Times New Roman" w:cs="Times New Roman"/>
          <w:color w:val="000000" w:themeColor="text1"/>
          <w:lang w:eastAsia="tr-TR"/>
        </w:rPr>
        <w:tab/>
        <w:t>Avrupa Birliği vatandaşı ve diğer yabancı ülke vatandaşı ziyaretçilerimiz/hastalarımız için bilgilendirme ve aydınlatma, talebi halinde metnin İngilizce tercümesi veya tercüman yardımıyla yapılabilecektir.</w:t>
      </w:r>
    </w:p>
    <w:p w14:paraId="7458449A" w14:textId="77777777" w:rsidR="00B41292" w:rsidRPr="00184A93" w:rsidRDefault="00B41292" w:rsidP="00B41292">
      <w:pPr>
        <w:spacing w:line="276" w:lineRule="auto"/>
        <w:jc w:val="both"/>
        <w:rPr>
          <w:rFonts w:ascii="Times New Roman" w:hAnsi="Times New Roman" w:cs="Times New Roman"/>
          <w:color w:val="000000" w:themeColor="text1"/>
        </w:rPr>
      </w:pPr>
    </w:p>
    <w:p w14:paraId="794CC692" w14:textId="77777777" w:rsidR="00B41292" w:rsidRPr="00184A93" w:rsidRDefault="00B41292" w:rsidP="00B41292">
      <w:pPr>
        <w:spacing w:line="276" w:lineRule="auto"/>
        <w:jc w:val="both"/>
        <w:rPr>
          <w:rFonts w:ascii="Times New Roman" w:hAnsi="Times New Roman" w:cs="Times New Roman"/>
          <w:color w:val="000000" w:themeColor="text1"/>
        </w:rPr>
      </w:pPr>
      <w:r w:rsidRPr="00184A93">
        <w:rPr>
          <w:rFonts w:ascii="Times New Roman" w:hAnsi="Times New Roman" w:cs="Times New Roman"/>
          <w:color w:val="000000" w:themeColor="text1"/>
          <w:shd w:val="clear" w:color="auto" w:fill="FFFFFF"/>
        </w:rPr>
        <w:tab/>
        <w:t>Yayım tarihi itibariyle güncel 6698 sayılı Kanun ve ilgili diğer mevzuat hükümleri uyarınca hazırlanan eldeki Kişisel Verilerin İşlenmesine İlişkin Aydınlatma Metni bilgilerinize sunulur.</w:t>
      </w:r>
    </w:p>
    <w:p w14:paraId="116ACE58" w14:textId="77777777" w:rsidR="00B41292" w:rsidRPr="00184A93" w:rsidRDefault="00B41292" w:rsidP="00B41292">
      <w:pPr>
        <w:spacing w:before="240" w:after="160" w:line="276" w:lineRule="auto"/>
        <w:jc w:val="both"/>
        <w:rPr>
          <w:rFonts w:ascii="Times New Roman" w:hAnsi="Times New Roman" w:cs="Times New Roman"/>
          <w:color w:val="000000" w:themeColor="text1"/>
          <w:shd w:val="clear" w:color="auto" w:fill="FFFFFF"/>
        </w:rPr>
      </w:pPr>
      <w:r w:rsidRPr="00184A93">
        <w:rPr>
          <w:rFonts w:ascii="Times New Roman" w:hAnsi="Times New Roman" w:cs="Times New Roman"/>
          <w:color w:val="000000" w:themeColor="text1"/>
        </w:rPr>
        <w:tab/>
      </w:r>
      <w:r w:rsidRPr="00184A93">
        <w:rPr>
          <w:rFonts w:ascii="Times New Roman" w:hAnsi="Times New Roman" w:cs="Times New Roman"/>
          <w:color w:val="000000" w:themeColor="text1"/>
          <w:shd w:val="clear" w:color="auto" w:fill="FFFFFF"/>
        </w:rPr>
        <w:t>Saygılarımızla.</w:t>
      </w:r>
    </w:p>
    <w:p w14:paraId="497AD0D2" w14:textId="77777777" w:rsidR="00B41292" w:rsidRPr="00184A93" w:rsidRDefault="00B41292" w:rsidP="00B41292">
      <w:pPr>
        <w:spacing w:line="276" w:lineRule="auto"/>
        <w:ind w:left="4395" w:firstLine="425"/>
        <w:jc w:val="center"/>
        <w:rPr>
          <w:rFonts w:ascii="Times New Roman" w:hAnsi="Times New Roman" w:cs="Times New Roman"/>
          <w:color w:val="000000" w:themeColor="text1"/>
          <w:shd w:val="clear" w:color="auto" w:fill="FFFFFF"/>
        </w:rPr>
      </w:pPr>
    </w:p>
    <w:p w14:paraId="310ED060" w14:textId="77777777" w:rsidR="00365301" w:rsidRPr="00C946E2" w:rsidRDefault="00365301" w:rsidP="00365301">
      <w:pPr>
        <w:spacing w:line="276" w:lineRule="auto"/>
        <w:ind w:left="4962" w:hanging="142"/>
        <w:jc w:val="center"/>
        <w:rPr>
          <w:rFonts w:ascii="Times New Roman" w:hAnsi="Times New Roman" w:cs="Times New Roman"/>
          <w:b/>
          <w:bCs/>
          <w:color w:val="000000" w:themeColor="text1"/>
        </w:rPr>
      </w:pPr>
      <w:r w:rsidRPr="00C946E2">
        <w:rPr>
          <w:rFonts w:ascii="Times New Roman" w:hAnsi="Times New Roman" w:cs="Times New Roman"/>
          <w:b/>
          <w:bCs/>
          <w:color w:val="000000" w:themeColor="text1"/>
        </w:rPr>
        <w:t>Veri Sorumlusu</w:t>
      </w:r>
    </w:p>
    <w:p w14:paraId="1FA6812B" w14:textId="77777777" w:rsidR="00FA534B" w:rsidRPr="00FA534B" w:rsidRDefault="00FA534B" w:rsidP="00FA534B">
      <w:pPr>
        <w:suppressAutoHyphens/>
        <w:spacing w:line="276" w:lineRule="auto"/>
        <w:ind w:left="4962" w:hanging="142"/>
        <w:jc w:val="center"/>
        <w:rPr>
          <w:rFonts w:ascii="Liberation Serif" w:eastAsia="NSimSun" w:hAnsi="Liberation Serif" w:cs="Arial"/>
          <w:b/>
          <w:color w:val="000000" w:themeColor="text1"/>
          <w:kern w:val="2"/>
          <w:shd w:val="clear" w:color="auto" w:fill="FFFFFF"/>
          <w:lang w:eastAsia="zh-CN" w:bidi="hi-IN"/>
        </w:rPr>
      </w:pPr>
      <w:r w:rsidRPr="00FA534B">
        <w:rPr>
          <w:rFonts w:ascii="Liberation Serif" w:eastAsia="NSimSun" w:hAnsi="Liberation Serif" w:cs="Arial"/>
          <w:b/>
          <w:color w:val="000000" w:themeColor="text1"/>
          <w:kern w:val="2"/>
          <w:shd w:val="clear" w:color="auto" w:fill="FFFFFF"/>
          <w:lang w:eastAsia="zh-CN" w:bidi="hi-IN"/>
        </w:rPr>
        <w:t xml:space="preserve">Çocuk Sağlığı ve </w:t>
      </w:r>
    </w:p>
    <w:p w14:paraId="205CD290" w14:textId="51B165C4" w:rsidR="00365301" w:rsidRPr="00C946E2" w:rsidRDefault="00FA534B" w:rsidP="00FA534B">
      <w:pPr>
        <w:spacing w:line="276" w:lineRule="auto"/>
        <w:ind w:left="4962" w:hanging="142"/>
        <w:jc w:val="center"/>
        <w:rPr>
          <w:rFonts w:ascii="Times New Roman" w:hAnsi="Times New Roman" w:cs="Times New Roman"/>
          <w:b/>
          <w:bCs/>
          <w:color w:val="212026"/>
          <w:shd w:val="clear" w:color="auto" w:fill="FFFFFF"/>
        </w:rPr>
      </w:pPr>
      <w:r w:rsidRPr="00FA534B">
        <w:rPr>
          <w:rFonts w:ascii="Liberation Serif" w:eastAsia="NSimSun" w:hAnsi="Liberation Serif" w:cs="Arial"/>
          <w:b/>
          <w:color w:val="000000" w:themeColor="text1"/>
          <w:kern w:val="2"/>
          <w:shd w:val="clear" w:color="auto" w:fill="FFFFFF"/>
          <w:lang w:eastAsia="zh-CN" w:bidi="hi-IN"/>
        </w:rPr>
        <w:t>Hastalıkları ve</w:t>
      </w:r>
      <w:r>
        <w:rPr>
          <w:rFonts w:ascii="Times New Roman" w:hAnsi="Times New Roman" w:cs="Times New Roman"/>
          <w:b/>
          <w:bCs/>
          <w:color w:val="212026"/>
          <w:shd w:val="clear" w:color="auto" w:fill="FFFFFF"/>
        </w:rPr>
        <w:t xml:space="preserve"> </w:t>
      </w:r>
      <w:bookmarkStart w:id="0" w:name="_GoBack"/>
      <w:bookmarkEnd w:id="0"/>
      <w:r w:rsidR="00365301">
        <w:rPr>
          <w:rFonts w:ascii="Times New Roman" w:hAnsi="Times New Roman" w:cs="Times New Roman"/>
          <w:b/>
          <w:bCs/>
          <w:color w:val="212026"/>
          <w:shd w:val="clear" w:color="auto" w:fill="FFFFFF"/>
        </w:rPr>
        <w:t>Çocuk Nöroloji Uzmanı</w:t>
      </w:r>
    </w:p>
    <w:p w14:paraId="24069011" w14:textId="77777777" w:rsidR="00365301" w:rsidRDefault="00365301" w:rsidP="00365301">
      <w:pPr>
        <w:spacing w:line="276" w:lineRule="auto"/>
        <w:ind w:left="4962" w:hanging="142"/>
        <w:jc w:val="center"/>
        <w:rPr>
          <w:rFonts w:ascii="Times New Roman" w:hAnsi="Times New Roman" w:cs="Times New Roman"/>
          <w:b/>
          <w:bCs/>
          <w:color w:val="212026"/>
          <w:shd w:val="clear" w:color="auto" w:fill="FFFFFF"/>
        </w:rPr>
      </w:pPr>
      <w:r w:rsidRPr="00C946E2">
        <w:rPr>
          <w:rFonts w:ascii="Times New Roman" w:hAnsi="Times New Roman" w:cs="Times New Roman"/>
          <w:b/>
          <w:bCs/>
          <w:color w:val="212026"/>
          <w:shd w:val="clear" w:color="auto" w:fill="FFFFFF"/>
        </w:rPr>
        <w:t xml:space="preserve">Prof. Dr. </w:t>
      </w:r>
      <w:r>
        <w:rPr>
          <w:rFonts w:ascii="Times New Roman" w:hAnsi="Times New Roman" w:cs="Times New Roman"/>
          <w:b/>
          <w:bCs/>
          <w:color w:val="212026"/>
          <w:shd w:val="clear" w:color="auto" w:fill="FFFFFF"/>
        </w:rPr>
        <w:t>Füsun Alehan</w:t>
      </w:r>
    </w:p>
    <w:p w14:paraId="0372BAB0" w14:textId="6370A1D1" w:rsidR="00810986" w:rsidRDefault="00810986">
      <w:pPr>
        <w:rPr>
          <w:rFonts w:ascii="Times New Roman" w:hAnsi="Times New Roman" w:cs="Times New Roman"/>
        </w:rPr>
      </w:pPr>
    </w:p>
    <w:p w14:paraId="72FCAB62" w14:textId="6247D459" w:rsidR="00810986" w:rsidRDefault="00810986">
      <w:pPr>
        <w:rPr>
          <w:rFonts w:ascii="Times New Roman" w:hAnsi="Times New Roman" w:cs="Times New Roman"/>
        </w:rPr>
      </w:pPr>
    </w:p>
    <w:p w14:paraId="78AA3D02" w14:textId="35F37E66" w:rsidR="00810986" w:rsidRDefault="00810986">
      <w:pPr>
        <w:rPr>
          <w:rFonts w:ascii="Times New Roman" w:hAnsi="Times New Roman" w:cs="Times New Roman"/>
        </w:rPr>
      </w:pPr>
    </w:p>
    <w:p w14:paraId="5944CE85" w14:textId="3FB39863" w:rsidR="00810986" w:rsidRDefault="00810986">
      <w:pPr>
        <w:rPr>
          <w:rFonts w:ascii="Times New Roman" w:hAnsi="Times New Roman" w:cs="Times New Roman"/>
        </w:rPr>
      </w:pPr>
    </w:p>
    <w:p w14:paraId="67E9E029" w14:textId="124968B4" w:rsidR="00810986" w:rsidRDefault="00810986">
      <w:pPr>
        <w:rPr>
          <w:rFonts w:ascii="Times New Roman" w:hAnsi="Times New Roman" w:cs="Times New Roman"/>
        </w:rPr>
      </w:pPr>
    </w:p>
    <w:p w14:paraId="254272C5" w14:textId="0139BDF2" w:rsidR="00810986" w:rsidRDefault="00810986">
      <w:pPr>
        <w:rPr>
          <w:rFonts w:ascii="Times New Roman" w:hAnsi="Times New Roman" w:cs="Times New Roman"/>
        </w:rPr>
      </w:pPr>
    </w:p>
    <w:p w14:paraId="1F38A03E" w14:textId="5A682E42" w:rsidR="00810986" w:rsidRDefault="00810986">
      <w:pPr>
        <w:rPr>
          <w:rFonts w:ascii="Times New Roman" w:hAnsi="Times New Roman" w:cs="Times New Roman"/>
        </w:rPr>
      </w:pPr>
    </w:p>
    <w:p w14:paraId="69C3871B" w14:textId="0D231956" w:rsidR="00810986" w:rsidRDefault="00810986">
      <w:pPr>
        <w:rPr>
          <w:rFonts w:ascii="Times New Roman" w:hAnsi="Times New Roman" w:cs="Times New Roman"/>
        </w:rPr>
      </w:pPr>
    </w:p>
    <w:p w14:paraId="168FBBC1" w14:textId="2322A7D8" w:rsidR="00810986" w:rsidRDefault="00810986">
      <w:pPr>
        <w:rPr>
          <w:rFonts w:ascii="Times New Roman" w:hAnsi="Times New Roman" w:cs="Times New Roman"/>
        </w:rPr>
      </w:pPr>
    </w:p>
    <w:p w14:paraId="038DBCF3" w14:textId="6F966195" w:rsidR="00810986" w:rsidRDefault="00810986">
      <w:pPr>
        <w:rPr>
          <w:rFonts w:ascii="Times New Roman" w:hAnsi="Times New Roman" w:cs="Times New Roman"/>
        </w:rPr>
      </w:pPr>
    </w:p>
    <w:p w14:paraId="772A90E1" w14:textId="3704FC67" w:rsidR="00810986" w:rsidRDefault="00810986">
      <w:pPr>
        <w:rPr>
          <w:rFonts w:ascii="Times New Roman" w:hAnsi="Times New Roman" w:cs="Times New Roman"/>
        </w:rPr>
      </w:pPr>
    </w:p>
    <w:p w14:paraId="5553CE36" w14:textId="0B1AE2CF" w:rsidR="00810986" w:rsidRDefault="00810986">
      <w:pPr>
        <w:rPr>
          <w:rFonts w:ascii="Times New Roman" w:hAnsi="Times New Roman" w:cs="Times New Roman"/>
        </w:rPr>
      </w:pPr>
    </w:p>
    <w:p w14:paraId="217BD5F9" w14:textId="26CC82D5" w:rsidR="00810986" w:rsidRDefault="00810986">
      <w:pPr>
        <w:rPr>
          <w:rFonts w:ascii="Times New Roman" w:hAnsi="Times New Roman" w:cs="Times New Roman"/>
        </w:rPr>
      </w:pPr>
    </w:p>
    <w:p w14:paraId="0EC3E2E6" w14:textId="0BE449E7" w:rsidR="00810986" w:rsidRDefault="00810986">
      <w:pPr>
        <w:rPr>
          <w:rFonts w:ascii="Times New Roman" w:hAnsi="Times New Roman" w:cs="Times New Roman"/>
        </w:rPr>
      </w:pPr>
    </w:p>
    <w:p w14:paraId="0C333672" w14:textId="23BC66D1" w:rsidR="00810986" w:rsidRDefault="00810986">
      <w:pPr>
        <w:rPr>
          <w:rFonts w:ascii="Times New Roman" w:hAnsi="Times New Roman" w:cs="Times New Roman"/>
        </w:rPr>
      </w:pPr>
    </w:p>
    <w:p w14:paraId="0DC12AA2" w14:textId="468D4000" w:rsidR="00810986" w:rsidRDefault="00810986">
      <w:pPr>
        <w:rPr>
          <w:rFonts w:ascii="Times New Roman" w:hAnsi="Times New Roman" w:cs="Times New Roman"/>
        </w:rPr>
      </w:pPr>
    </w:p>
    <w:p w14:paraId="33DD0DDA" w14:textId="42693378" w:rsidR="00810986" w:rsidRDefault="00810986">
      <w:pPr>
        <w:rPr>
          <w:rFonts w:ascii="Times New Roman" w:hAnsi="Times New Roman" w:cs="Times New Roman"/>
        </w:rPr>
      </w:pPr>
    </w:p>
    <w:p w14:paraId="12BC403B" w14:textId="77777777" w:rsidR="00810986" w:rsidRPr="00FD0544" w:rsidRDefault="00810986">
      <w:pPr>
        <w:rPr>
          <w:rFonts w:ascii="Times New Roman" w:hAnsi="Times New Roman" w:cs="Times New Roman"/>
        </w:rPr>
      </w:pPr>
    </w:p>
    <w:sectPr w:rsidR="00810986" w:rsidRPr="00FD0544" w:rsidSect="00810986">
      <w:headerReference w:type="first" r:id="rId7"/>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EE30E" w14:textId="77777777" w:rsidR="00792186" w:rsidRDefault="00792186" w:rsidP="00810986">
      <w:r>
        <w:separator/>
      </w:r>
    </w:p>
  </w:endnote>
  <w:endnote w:type="continuationSeparator" w:id="0">
    <w:p w14:paraId="4743C34E" w14:textId="77777777" w:rsidR="00792186" w:rsidRDefault="00792186" w:rsidP="0081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Liberation Serif">
    <w:altName w:val="Times New Roman"/>
    <w:charset w:val="A2"/>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0E853" w14:textId="77777777" w:rsidR="00792186" w:rsidRDefault="00792186" w:rsidP="00810986">
      <w:r>
        <w:separator/>
      </w:r>
    </w:p>
  </w:footnote>
  <w:footnote w:type="continuationSeparator" w:id="0">
    <w:p w14:paraId="0D7D51DA" w14:textId="77777777" w:rsidR="00792186" w:rsidRDefault="00792186" w:rsidP="008109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0FA0B" w14:textId="77777777" w:rsidR="00D244AE" w:rsidRPr="00C86E50" w:rsidRDefault="00D244AE" w:rsidP="00D244AE">
    <w:pPr>
      <w:jc w:val="center"/>
      <w:rPr>
        <w:rFonts w:ascii="Century Gothic" w:hAnsi="Century Gothic" w:cs="Times New Roman"/>
        <w:b/>
        <w:bCs/>
        <w:color w:val="C00000"/>
      </w:rPr>
    </w:pPr>
    <w:r w:rsidRPr="00C86E50">
      <w:rPr>
        <w:rFonts w:ascii="Century Gothic" w:hAnsi="Century Gothic" w:cs="Times New Roman"/>
        <w:b/>
        <w:bCs/>
        <w:color w:val="C00000"/>
      </w:rPr>
      <w:t>Prof. Dr. Füsun Alehan</w:t>
    </w:r>
    <w:r w:rsidRPr="00C86E50">
      <w:rPr>
        <w:rFonts w:ascii="Century Gothic" w:hAnsi="Century Gothic" w:cs="Times New Roman"/>
        <w:b/>
        <w:bCs/>
        <w:color w:val="C00000"/>
      </w:rPr>
      <w:br/>
      <w:t>Çocuk Nöroloji Uzmanı</w:t>
    </w:r>
  </w:p>
  <w:p w14:paraId="4BA5532F" w14:textId="77777777" w:rsidR="00D244AE" w:rsidRPr="00C86E50" w:rsidRDefault="00D244AE" w:rsidP="00D244AE">
    <w:pPr>
      <w:jc w:val="center"/>
      <w:rPr>
        <w:rFonts w:ascii="Century Gothic" w:hAnsi="Century Gothic" w:cs="Times New Roman"/>
        <w:color w:val="C00000"/>
      </w:rPr>
    </w:pPr>
  </w:p>
  <w:p w14:paraId="20750E17" w14:textId="77777777" w:rsidR="00D244AE" w:rsidRPr="00C86E50" w:rsidRDefault="00D244AE" w:rsidP="00D244AE">
    <w:pPr>
      <w:spacing w:line="276" w:lineRule="auto"/>
      <w:jc w:val="center"/>
      <w:rPr>
        <w:rFonts w:ascii="Century Gothic" w:hAnsi="Century Gothic" w:cs="Times New Roman"/>
        <w:i/>
        <w:iCs/>
        <w:color w:val="C00000"/>
      </w:rPr>
    </w:pPr>
  </w:p>
  <w:p w14:paraId="45AA3DEE" w14:textId="77777777" w:rsidR="00D244AE" w:rsidRPr="00C86E50" w:rsidRDefault="00D244AE" w:rsidP="00D244AE">
    <w:pPr>
      <w:spacing w:line="276" w:lineRule="auto"/>
      <w:jc w:val="center"/>
      <w:rPr>
        <w:rFonts w:ascii="Century Gothic" w:eastAsia="Times New Roman" w:hAnsi="Century Gothic" w:cs="Times New Roman"/>
        <w:i/>
        <w:iCs/>
        <w:color w:val="C00000"/>
        <w:shd w:val="clear" w:color="auto" w:fill="FFFFFF"/>
        <w:lang w:eastAsia="tr-TR"/>
      </w:rPr>
    </w:pPr>
    <w:proofErr w:type="spellStart"/>
    <w:r w:rsidRPr="00C86E50">
      <w:rPr>
        <w:rFonts w:ascii="Century Gothic" w:eastAsia="Times New Roman" w:hAnsi="Century Gothic" w:cs="Times New Roman"/>
        <w:i/>
        <w:iCs/>
        <w:color w:val="C00000"/>
        <w:shd w:val="clear" w:color="auto" w:fill="FFFFFF"/>
        <w:lang w:eastAsia="tr-TR"/>
      </w:rPr>
      <w:t>Neorama</w:t>
    </w:r>
    <w:proofErr w:type="spellEnd"/>
    <w:r w:rsidRPr="00C86E50">
      <w:rPr>
        <w:rFonts w:ascii="Century Gothic" w:eastAsia="Times New Roman" w:hAnsi="Century Gothic" w:cs="Times New Roman"/>
        <w:i/>
        <w:iCs/>
        <w:color w:val="C00000"/>
        <w:shd w:val="clear" w:color="auto" w:fill="FFFFFF"/>
        <w:lang w:eastAsia="tr-TR"/>
      </w:rPr>
      <w:t xml:space="preserve"> İş Merkezi, Yaşam Cad</w:t>
    </w:r>
    <w:proofErr w:type="gramStart"/>
    <w:r w:rsidRPr="00C86E50">
      <w:rPr>
        <w:rFonts w:ascii="Century Gothic" w:eastAsia="Times New Roman" w:hAnsi="Century Gothic" w:cs="Times New Roman"/>
        <w:i/>
        <w:iCs/>
        <w:color w:val="C00000"/>
        <w:shd w:val="clear" w:color="auto" w:fill="FFFFFF"/>
        <w:lang w:eastAsia="tr-TR"/>
      </w:rPr>
      <w:t>.,</w:t>
    </w:r>
    <w:proofErr w:type="gramEnd"/>
    <w:r w:rsidRPr="00C86E50">
      <w:rPr>
        <w:rFonts w:ascii="Century Gothic" w:eastAsia="Times New Roman" w:hAnsi="Century Gothic" w:cs="Times New Roman"/>
        <w:i/>
        <w:iCs/>
        <w:color w:val="C00000"/>
        <w:shd w:val="clear" w:color="auto" w:fill="FFFFFF"/>
        <w:lang w:eastAsia="tr-TR"/>
      </w:rPr>
      <w:t xml:space="preserve"> Adalet Sok. No: 13A/72</w:t>
    </w:r>
  </w:p>
  <w:p w14:paraId="2F16A86E" w14:textId="77777777" w:rsidR="00D244AE" w:rsidRPr="00C86E50" w:rsidRDefault="00D244AE" w:rsidP="00D244AE">
    <w:pPr>
      <w:spacing w:line="276" w:lineRule="auto"/>
      <w:jc w:val="center"/>
      <w:rPr>
        <w:rFonts w:ascii="Century Gothic" w:eastAsia="Times New Roman" w:hAnsi="Century Gothic" w:cs="Times New Roman"/>
        <w:i/>
        <w:iCs/>
        <w:color w:val="C00000"/>
        <w:shd w:val="clear" w:color="auto" w:fill="FFFFFF"/>
        <w:lang w:eastAsia="tr-TR"/>
      </w:rPr>
    </w:pPr>
    <w:proofErr w:type="spellStart"/>
    <w:r w:rsidRPr="00C86E50">
      <w:rPr>
        <w:rFonts w:ascii="Century Gothic" w:eastAsia="Times New Roman" w:hAnsi="Century Gothic" w:cs="Times New Roman"/>
        <w:i/>
        <w:iCs/>
        <w:color w:val="C00000"/>
        <w:shd w:val="clear" w:color="auto" w:fill="FFFFFF"/>
        <w:lang w:eastAsia="tr-TR"/>
      </w:rPr>
      <w:t>Söğütözü</w:t>
    </w:r>
    <w:proofErr w:type="spellEnd"/>
    <w:r w:rsidRPr="00C86E50">
      <w:rPr>
        <w:rFonts w:ascii="Century Gothic" w:eastAsia="Times New Roman" w:hAnsi="Century Gothic" w:cs="Times New Roman"/>
        <w:i/>
        <w:iCs/>
        <w:color w:val="C00000"/>
        <w:shd w:val="clear" w:color="auto" w:fill="FFFFFF"/>
        <w:lang w:eastAsia="tr-TR"/>
      </w:rPr>
      <w:t>/ Ankara</w:t>
    </w:r>
  </w:p>
  <w:p w14:paraId="13485D0E" w14:textId="77777777" w:rsidR="00D244AE" w:rsidRPr="00C86E50" w:rsidRDefault="00D244AE" w:rsidP="00D244AE">
    <w:pPr>
      <w:spacing w:line="276" w:lineRule="auto"/>
      <w:jc w:val="center"/>
      <w:rPr>
        <w:rFonts w:ascii="Century Gothic" w:eastAsia="Times New Roman" w:hAnsi="Century Gothic" w:cs="Times New Roman"/>
        <w:i/>
        <w:iCs/>
        <w:color w:val="C00000"/>
        <w:shd w:val="clear" w:color="auto" w:fill="FFFFFF"/>
        <w:lang w:eastAsia="tr-TR"/>
      </w:rPr>
    </w:pPr>
  </w:p>
  <w:p w14:paraId="34459770" w14:textId="77777777" w:rsidR="00F648C8" w:rsidRPr="00C86E50" w:rsidRDefault="00F648C8" w:rsidP="00F648C8">
    <w:pPr>
      <w:spacing w:line="276" w:lineRule="auto"/>
      <w:jc w:val="center"/>
      <w:rPr>
        <w:rFonts w:ascii="Century Gothic" w:eastAsia="Times New Roman" w:hAnsi="Century Gothic" w:cs="Times New Roman"/>
        <w:i/>
        <w:iCs/>
        <w:color w:val="C00000"/>
        <w:shd w:val="clear" w:color="auto" w:fill="FFFFFF"/>
        <w:lang w:eastAsia="tr-TR"/>
      </w:rPr>
    </w:pPr>
    <w:r w:rsidRPr="00C86E50">
      <w:rPr>
        <w:rFonts w:ascii="Century Gothic" w:eastAsia="Times New Roman" w:hAnsi="Century Gothic" w:cs="Times New Roman"/>
        <w:i/>
        <w:iCs/>
        <w:color w:val="C00000"/>
        <w:shd w:val="clear" w:color="auto" w:fill="FFFFFF"/>
        <w:lang w:eastAsia="tr-TR"/>
      </w:rPr>
      <w:t xml:space="preserve">0312 </w:t>
    </w:r>
    <w:r>
      <w:rPr>
        <w:rFonts w:ascii="Century Gothic" w:eastAsia="Times New Roman" w:hAnsi="Century Gothic" w:cs="Times New Roman"/>
        <w:i/>
        <w:iCs/>
        <w:color w:val="C00000"/>
        <w:shd w:val="clear" w:color="auto" w:fill="FFFFFF"/>
        <w:lang w:eastAsia="tr-TR"/>
      </w:rPr>
      <w:t>427 28 40</w:t>
    </w:r>
    <w:r>
      <w:rPr>
        <w:rFonts w:ascii="Century Gothic" w:eastAsia="Times New Roman" w:hAnsi="Century Gothic" w:cs="Times New Roman"/>
        <w:i/>
        <w:iCs/>
        <w:color w:val="C00000"/>
        <w:shd w:val="clear" w:color="auto" w:fill="FFFFFF"/>
        <w:lang w:eastAsia="tr-TR"/>
      </w:rPr>
      <w:br/>
    </w:r>
    <w:r w:rsidRPr="00993285">
      <w:rPr>
        <w:rFonts w:ascii="Century Gothic" w:eastAsia="Times New Roman" w:hAnsi="Century Gothic" w:cs="Times New Roman"/>
        <w:i/>
        <w:iCs/>
        <w:color w:val="C00000"/>
        <w:shd w:val="clear" w:color="auto" w:fill="FFFFFF"/>
        <w:lang w:eastAsia="tr-TR"/>
      </w:rPr>
      <w:t>falehan@hotmail.com</w:t>
    </w:r>
  </w:p>
  <w:p w14:paraId="59665687" w14:textId="77777777" w:rsidR="00810986" w:rsidRDefault="0081098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36F00"/>
    <w:multiLevelType w:val="multilevel"/>
    <w:tmpl w:val="59523546"/>
    <w:lvl w:ilvl="0">
      <w:start w:val="1"/>
      <w:numFmt w:val="bullet"/>
      <w:lvlText w:val=""/>
      <w:lvlJc w:val="left"/>
      <w:pPr>
        <w:ind w:left="144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B1833"/>
    <w:multiLevelType w:val="multilevel"/>
    <w:tmpl w:val="9402B93E"/>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A31AE"/>
    <w:multiLevelType w:val="hybridMultilevel"/>
    <w:tmpl w:val="F4A4FB2C"/>
    <w:lvl w:ilvl="0" w:tplc="728022A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5806A45"/>
    <w:multiLevelType w:val="multilevel"/>
    <w:tmpl w:val="9402B93E"/>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BF3A33"/>
    <w:multiLevelType w:val="hybridMultilevel"/>
    <w:tmpl w:val="C62AE8B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7366678C"/>
    <w:multiLevelType w:val="multilevel"/>
    <w:tmpl w:val="2886F180"/>
    <w:lvl w:ilvl="0">
      <w:start w:val="1"/>
      <w:numFmt w:val="bullet"/>
      <w:lvlText w:val=""/>
      <w:lvlJc w:val="left"/>
      <w:pPr>
        <w:ind w:left="144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44"/>
    <w:rsid w:val="00033483"/>
    <w:rsid w:val="0009402E"/>
    <w:rsid w:val="000969BB"/>
    <w:rsid w:val="000A7B4A"/>
    <w:rsid w:val="000E5441"/>
    <w:rsid w:val="00341CDC"/>
    <w:rsid w:val="00365301"/>
    <w:rsid w:val="00371C28"/>
    <w:rsid w:val="00391B0A"/>
    <w:rsid w:val="004476C6"/>
    <w:rsid w:val="00461E39"/>
    <w:rsid w:val="00526889"/>
    <w:rsid w:val="00651FD8"/>
    <w:rsid w:val="00737868"/>
    <w:rsid w:val="00792186"/>
    <w:rsid w:val="00810986"/>
    <w:rsid w:val="00817AAE"/>
    <w:rsid w:val="0086505F"/>
    <w:rsid w:val="008A6C98"/>
    <w:rsid w:val="008F7814"/>
    <w:rsid w:val="00956599"/>
    <w:rsid w:val="009F7D0B"/>
    <w:rsid w:val="00A173B1"/>
    <w:rsid w:val="00AC4DA8"/>
    <w:rsid w:val="00B41292"/>
    <w:rsid w:val="00CF15DE"/>
    <w:rsid w:val="00D244AE"/>
    <w:rsid w:val="00D41B83"/>
    <w:rsid w:val="00D42F75"/>
    <w:rsid w:val="00DC113B"/>
    <w:rsid w:val="00F648C8"/>
    <w:rsid w:val="00FA534B"/>
    <w:rsid w:val="00FD0544"/>
    <w:rsid w:val="00FF07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A623"/>
  <w15:chartTrackingRefBased/>
  <w15:docId w15:val="{55B22593-DC59-F74B-9307-5952765A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B83"/>
  </w:style>
  <w:style w:type="paragraph" w:styleId="Balk2">
    <w:name w:val="heading 2"/>
    <w:basedOn w:val="Normal"/>
    <w:link w:val="Balk2Char"/>
    <w:uiPriority w:val="9"/>
    <w:qFormat/>
    <w:rsid w:val="00B41292"/>
    <w:pPr>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10986"/>
    <w:pPr>
      <w:tabs>
        <w:tab w:val="center" w:pos="4536"/>
        <w:tab w:val="right" w:pos="9072"/>
      </w:tabs>
    </w:pPr>
  </w:style>
  <w:style w:type="character" w:customStyle="1" w:styleId="stBilgiChar">
    <w:name w:val="Üst Bilgi Char"/>
    <w:basedOn w:val="VarsaylanParagrafYazTipi"/>
    <w:link w:val="stBilgi"/>
    <w:uiPriority w:val="99"/>
    <w:rsid w:val="00810986"/>
  </w:style>
  <w:style w:type="paragraph" w:styleId="AltBilgi">
    <w:name w:val="footer"/>
    <w:basedOn w:val="Normal"/>
    <w:link w:val="AltBilgiChar"/>
    <w:uiPriority w:val="99"/>
    <w:unhideWhenUsed/>
    <w:rsid w:val="00810986"/>
    <w:pPr>
      <w:tabs>
        <w:tab w:val="center" w:pos="4536"/>
        <w:tab w:val="right" w:pos="9072"/>
      </w:tabs>
    </w:pPr>
  </w:style>
  <w:style w:type="character" w:customStyle="1" w:styleId="AltBilgiChar">
    <w:name w:val="Alt Bilgi Char"/>
    <w:basedOn w:val="VarsaylanParagrafYazTipi"/>
    <w:link w:val="AltBilgi"/>
    <w:uiPriority w:val="99"/>
    <w:rsid w:val="00810986"/>
  </w:style>
  <w:style w:type="character" w:styleId="Kpr">
    <w:name w:val="Hyperlink"/>
    <w:basedOn w:val="VarsaylanParagrafYazTipi"/>
    <w:uiPriority w:val="99"/>
    <w:unhideWhenUsed/>
    <w:rsid w:val="00810986"/>
    <w:rPr>
      <w:color w:val="0563C1" w:themeColor="hyperlink"/>
      <w:u w:val="single"/>
    </w:rPr>
  </w:style>
  <w:style w:type="character" w:customStyle="1" w:styleId="Balk2Char">
    <w:name w:val="Başlık 2 Char"/>
    <w:basedOn w:val="VarsaylanParagrafYazTipi"/>
    <w:link w:val="Balk2"/>
    <w:uiPriority w:val="9"/>
    <w:rsid w:val="00B41292"/>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B41292"/>
  </w:style>
  <w:style w:type="character" w:styleId="Gl">
    <w:name w:val="Strong"/>
    <w:basedOn w:val="VarsaylanParagrafYazTipi"/>
    <w:uiPriority w:val="22"/>
    <w:qFormat/>
    <w:rsid w:val="00B41292"/>
    <w:rPr>
      <w:b/>
      <w:bCs/>
    </w:rPr>
  </w:style>
  <w:style w:type="paragraph" w:styleId="ListeParagraf">
    <w:name w:val="List Paragraph"/>
    <w:basedOn w:val="Normal"/>
    <w:uiPriority w:val="34"/>
    <w:qFormat/>
    <w:rsid w:val="00B41292"/>
    <w:pPr>
      <w:spacing w:after="10" w:line="270" w:lineRule="auto"/>
      <w:ind w:left="720" w:right="6" w:hanging="10"/>
      <w:contextualSpacing/>
      <w:jc w:val="both"/>
    </w:pPr>
    <w:rPr>
      <w:rFonts w:ascii="Verdana" w:eastAsia="Verdana" w:hAnsi="Verdana" w:cs="Verdana"/>
      <w:color w:val="000000"/>
      <w:sz w:val="20"/>
      <w:szCs w:val="22"/>
      <w:lang w:eastAsia="tr-TR"/>
    </w:rPr>
  </w:style>
  <w:style w:type="table" w:styleId="TabloKlavuzu">
    <w:name w:val="Table Grid"/>
    <w:basedOn w:val="NormalTablo"/>
    <w:uiPriority w:val="39"/>
    <w:rsid w:val="00B41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5268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2562</Words>
  <Characters>14607</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 Umay Seydioğulları</dc:creator>
  <cp:keywords/>
  <dc:description/>
  <cp:lastModifiedBy>Windows Kullanıcısı</cp:lastModifiedBy>
  <cp:revision>3</cp:revision>
  <dcterms:created xsi:type="dcterms:W3CDTF">2021-03-02T13:24:00Z</dcterms:created>
  <dcterms:modified xsi:type="dcterms:W3CDTF">2021-03-03T09:57:00Z</dcterms:modified>
</cp:coreProperties>
</file>